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B4B" w:rsidRPr="00C864ED" w:rsidRDefault="00635CE5">
      <w:pPr>
        <w:spacing w:after="0"/>
        <w:ind w:left="120"/>
        <w:rPr>
          <w:lang w:val="ru-RU"/>
        </w:rPr>
      </w:pPr>
      <w:bookmarkStart w:id="0" w:name="block-26767218"/>
      <w:r w:rsidRPr="00635CE5">
        <w:rPr>
          <w:noProof/>
          <w:lang w:val="ru-RU" w:eastAsia="ru-RU"/>
        </w:rPr>
        <w:drawing>
          <wp:inline distT="0" distB="0" distL="0" distR="0">
            <wp:extent cx="5940425" cy="8175364"/>
            <wp:effectExtent l="0" t="0" r="0" b="0"/>
            <wp:docPr id="1" name="Рисунок 1" descr="D:\Users\User\Desktop\АРП\Музы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АРП\Музык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3E1B4B" w:rsidRPr="00C864ED" w:rsidRDefault="003E1B4B">
      <w:pPr>
        <w:rPr>
          <w:lang w:val="ru-RU"/>
        </w:rPr>
        <w:sectPr w:rsidR="003E1B4B" w:rsidRPr="00C864ED">
          <w:pgSz w:w="11906" w:h="16383"/>
          <w:pgMar w:top="1134" w:right="850" w:bottom="1134" w:left="1701" w:header="720" w:footer="720" w:gutter="0"/>
          <w:cols w:space="720"/>
        </w:sectPr>
      </w:pP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bookmarkStart w:id="2" w:name="block-26767219"/>
      <w:bookmarkEnd w:id="0"/>
      <w:r w:rsidRPr="00C864E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bookmarkStart w:id="3" w:name="7ad9d27f-2d5e-40e5-a5e1-761ecce37b11"/>
      <w:r w:rsidRPr="00C864E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3"/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3E1B4B" w:rsidRDefault="003E1B4B">
      <w:pPr>
        <w:rPr>
          <w:lang w:val="ru-RU"/>
        </w:rPr>
      </w:pP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Особенностью</w:t>
      </w:r>
      <w:r>
        <w:rPr>
          <w:rFonts w:ascii="Times New Roman" w:hAnsi="Times New Roman" w:cs="Times New Roman"/>
          <w:sz w:val="28"/>
          <w:szCs w:val="28"/>
        </w:rPr>
        <w:t xml:space="preserve"> адаптированной рабочей программы является то, что в данном классе обучаются дети, имеющие статус ребенка с ОВЗ.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Особенности памяти, основных мыслительных процессов, деятельности школьников с ОВЗ требуют большего времени для изучения нового материала. 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особенности психического развития обучающихся с ограниченными возможностями здоровья: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учебно-познавательных мотивов, познавательных интересов;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несформированность универсальных учебных действий или их предпосылок, организующих деятельность обучающихся по решению учебно-познавательных и учебно-практических задач;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использовании символических, графических средств в процессе учебно-познавательной и учебно-практической деятельности;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произвольности поведения и деятельности;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самостоятельность обучающихся в процессе учебной деятельности, потребность в постоянной направляющей, стимулирующей, организующей помощи на разных этапах деятельности;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затруднения в адекватной оценке процесса и результатов собственной деятельности;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повышенная истощаемость психических функций или инертность с психических процессов, трудности в переключаемости;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воспроизведении усвоенного материала;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низкая скорость выполнения задач, связанных с переработкой сенсорной информации;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отставание в развитии словесно-логического мышления.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приемов, способствующих оптимальному освоению обучающимися содержания основных образовательных программ общего образования.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анализа научно-методической литературы, требования к уроку, который предполагает реализацию коррекционной направленности обучения, можно определить следующим образом: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планирование коррекционных задач урока;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медленный темп урока с последующим его наращиванием;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в начале урока простых, доступных для выполнения обучающимися с ограниченными возможностями здоровья заданий, что позволит создать положительную стимуляцию к обучению;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включение обучающихся в выполнение заданий по нарастающей сложности; задания, требующее максимального напряжения при выполнении целесообразно предъявлять обучающимся в первой половине урока;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объема и скорости выполнения заданий;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предложение помощи обучающемуся в случае затруднения при выполнении задания; помощь предлагается постепенно: от минимальной стимулирующей, к организующей, направляющей, затем, в случае недостаточной эффективности названных видов помощи, обучающей;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преимущественное использование на уроке частично-поискового метода обучения, введение элементов решения проблемных ситуаций;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широкое использование на уроке наглядности для обеспечения адекватного восприятия, понимания и запоминания учебного материала;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не более трех-четырех видов деятельности;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обязательное использование ориентировочной основы действий в виде схем, алгоритмов, образцов выполнения заданий и других;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четкой структуры и графического выделения выводов, важных положений, ключевых понятий;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тематической взаимосвязи учебного материала в рамках одного урока; - преимущественная опора на зрительный анализатор;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приема совместных действий: часть задания или все задание выполняется совместно с педагогом, под его руководством;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работы в паре с «сильным» обучающимся;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требование отсроченного воспроизведения: требуется не импульсивный ответ обучающегося на вопрос, необходимо выдерживание паузы перед ответом;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введение речевого контроля и отработка речевой формулы программы действий: предварительное проговаривание этапов предстоящей работы: «что я сделаю сначала», «что я сделаю затем» - осуществляется сознательная регуляция деятельности; требование словесного отчета обучающегося по итогам выполнения задания;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достаточного количества разнообразных упражнений для усвоения и закрепления учебного материала;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переформулирование условий задачи, представленных в текстовом варианте - разбивка условия на короткие фразы. Условия задачи целесообразно дробить на короткие смысловые отрезки, к каждому из которых необходимо задать вопрос и разобрать, что необходимо выполнить;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причинно-следственных связей;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многократное возвращение к изученному материалу;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-постоянное обращение к конкретной действительности;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обобщение каждого этапа урока (проверка выполнения задания, объяснение нового, закрепление материала и т.д.)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объяснение нового учебного материала по частям;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структурирование изучаемого материала с использованием сигнальных опор;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опора на практические действия с реальными предметами;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инструктивных карточек с описанием пошаговых действий;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вынесение сложных тем на индивидуальные коррекционные занятия;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уровня сложности и объема заданий;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темпа деятельности, увеличение времени для выполнения заданий.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успешности. </w:t>
      </w:r>
    </w:p>
    <w:p w:rsidR="008403EC" w:rsidRDefault="008403EC" w:rsidP="008403EC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8403EC" w:rsidRDefault="008403EC" w:rsidP="008403EC">
      <w:pPr>
        <w:spacing w:after="0"/>
        <w:rPr>
          <w:lang w:val="ru-RU"/>
        </w:rPr>
        <w:sectPr w:rsidR="008403EC">
          <w:pgSz w:w="11906" w:h="16383"/>
          <w:pgMar w:top="1134" w:right="850" w:bottom="1134" w:left="1701" w:header="720" w:footer="720" w:gutter="0"/>
          <w:cols w:space="720"/>
        </w:sectPr>
      </w:pPr>
    </w:p>
    <w:p w:rsidR="008403EC" w:rsidRPr="00C864ED" w:rsidRDefault="008403EC">
      <w:pPr>
        <w:rPr>
          <w:lang w:val="ru-RU"/>
        </w:rPr>
        <w:sectPr w:rsidR="008403EC" w:rsidRPr="00C864ED">
          <w:pgSz w:w="11906" w:h="16383"/>
          <w:pgMar w:top="1134" w:right="850" w:bottom="1134" w:left="1701" w:header="720" w:footer="720" w:gutter="0"/>
          <w:cols w:space="720"/>
        </w:sect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bookmarkStart w:id="4" w:name="block-26767220"/>
      <w:bookmarkEnd w:id="2"/>
      <w:r w:rsidRPr="00C864E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bookmarkStart w:id="5" w:name="_Toc139895958"/>
      <w:bookmarkEnd w:id="5"/>
      <w:r w:rsidRPr="00C864ED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C864E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bookmarkStart w:id="6" w:name="_Toc139895962"/>
      <w:bookmarkEnd w:id="6"/>
      <w:r w:rsidRPr="00C864ED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C864ED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C864ED">
        <w:rPr>
          <w:rFonts w:ascii="Times New Roman" w:hAnsi="Times New Roman"/>
          <w:color w:val="000000"/>
          <w:sz w:val="28"/>
          <w:lang w:val="ru-RU"/>
        </w:rPr>
        <w:t>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C864E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C864ED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3E1B4B" w:rsidRPr="00C864ED" w:rsidRDefault="003E1B4B">
      <w:pPr>
        <w:rPr>
          <w:lang w:val="ru-RU"/>
        </w:rPr>
        <w:sectPr w:rsidR="003E1B4B" w:rsidRPr="00C864ED">
          <w:pgSz w:w="11906" w:h="16383"/>
          <w:pgMar w:top="1134" w:right="850" w:bottom="1134" w:left="1701" w:header="720" w:footer="720" w:gutter="0"/>
          <w:cols w:space="720"/>
        </w:sect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bookmarkStart w:id="7" w:name="block-26767221"/>
      <w:bookmarkEnd w:id="4"/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bookmarkStart w:id="8" w:name="_Toc139895967"/>
      <w:bookmarkEnd w:id="8"/>
      <w:r w:rsidRPr="00C864E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left="12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E1B4B" w:rsidRPr="00C864ED" w:rsidRDefault="003E1B4B">
      <w:pPr>
        <w:spacing w:after="0" w:line="264" w:lineRule="auto"/>
        <w:ind w:left="120"/>
        <w:jc w:val="both"/>
        <w:rPr>
          <w:lang w:val="ru-RU"/>
        </w:rPr>
      </w:pP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C864ED">
        <w:rPr>
          <w:rFonts w:ascii="Times New Roman" w:hAnsi="Times New Roman"/>
          <w:color w:val="000000"/>
          <w:sz w:val="28"/>
          <w:lang w:val="ru-RU"/>
        </w:rPr>
        <w:t>: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C864ED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3E1B4B" w:rsidRPr="00C864ED" w:rsidRDefault="00FC5443">
      <w:pPr>
        <w:spacing w:after="0" w:line="264" w:lineRule="auto"/>
        <w:ind w:firstLine="600"/>
        <w:jc w:val="both"/>
        <w:rPr>
          <w:lang w:val="ru-RU"/>
        </w:rPr>
      </w:pPr>
      <w:r w:rsidRPr="00C864ED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3E1B4B" w:rsidRPr="00C864ED" w:rsidRDefault="003E1B4B">
      <w:pPr>
        <w:rPr>
          <w:lang w:val="ru-RU"/>
        </w:rPr>
        <w:sectPr w:rsidR="003E1B4B" w:rsidRPr="00C864ED">
          <w:pgSz w:w="11906" w:h="16383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bookmarkStart w:id="9" w:name="block-26767222"/>
      <w:bookmarkEnd w:id="7"/>
      <w:r w:rsidRPr="00C864E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E1B4B" w:rsidRDefault="00FC54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3E1B4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B75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B75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B75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</w:tbl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3E1B4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B75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B75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B75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</w:tbl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3E1B4B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B75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B75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B75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</w:tbl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3E1B4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B75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B75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 w:rsidRPr="00B75D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64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</w:tbl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bookmarkStart w:id="10" w:name="block-2676722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E1B4B" w:rsidRDefault="00FC54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3943"/>
        <w:gridCol w:w="1221"/>
        <w:gridCol w:w="1841"/>
        <w:gridCol w:w="1910"/>
        <w:gridCol w:w="1347"/>
        <w:gridCol w:w="2824"/>
      </w:tblGrid>
      <w:tr w:rsidR="003E1B4B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</w:tbl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958"/>
        <w:gridCol w:w="1219"/>
        <w:gridCol w:w="1841"/>
        <w:gridCol w:w="1910"/>
        <w:gridCol w:w="1347"/>
        <w:gridCol w:w="2812"/>
      </w:tblGrid>
      <w:tr w:rsidR="003E1B4B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Давайте понимать друг друга с </w:t>
            </w: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</w:tbl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3953"/>
        <w:gridCol w:w="1222"/>
        <w:gridCol w:w="1841"/>
        <w:gridCol w:w="1910"/>
        <w:gridCol w:w="1347"/>
        <w:gridCol w:w="2812"/>
      </w:tblGrid>
      <w:tr w:rsidR="003E1B4B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</w:tbl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008"/>
        <w:gridCol w:w="1201"/>
        <w:gridCol w:w="1841"/>
        <w:gridCol w:w="1910"/>
        <w:gridCol w:w="1347"/>
        <w:gridCol w:w="2812"/>
      </w:tblGrid>
      <w:tr w:rsidR="003E1B4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B4B" w:rsidRDefault="003E1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B4B" w:rsidRDefault="003E1B4B"/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B4B" w:rsidRPr="00B75D6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64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E1B4B" w:rsidRDefault="003E1B4B">
            <w:pPr>
              <w:spacing w:after="0"/>
              <w:ind w:left="135"/>
            </w:pPr>
          </w:p>
        </w:tc>
      </w:tr>
      <w:tr w:rsidR="003E1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Pr="00C864ED" w:rsidRDefault="00FC5443">
            <w:pPr>
              <w:spacing w:after="0"/>
              <w:ind w:left="135"/>
              <w:rPr>
                <w:lang w:val="ru-RU"/>
              </w:rPr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 w:rsidRPr="00C864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E1B4B" w:rsidRDefault="00FC5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B4B" w:rsidRDefault="003E1B4B"/>
        </w:tc>
      </w:tr>
    </w:tbl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3E1B4B">
      <w:pPr>
        <w:sectPr w:rsidR="003E1B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1B4B" w:rsidRDefault="00FC5443">
      <w:pPr>
        <w:spacing w:after="0"/>
        <w:ind w:left="120"/>
      </w:pPr>
      <w:bookmarkStart w:id="11" w:name="block-2676722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E1B4B" w:rsidRDefault="00FC544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E1B4B" w:rsidRDefault="003E1B4B">
      <w:pPr>
        <w:spacing w:after="0" w:line="480" w:lineRule="auto"/>
        <w:ind w:left="120"/>
      </w:pPr>
    </w:p>
    <w:p w:rsidR="003E1B4B" w:rsidRDefault="003E1B4B">
      <w:pPr>
        <w:spacing w:after="0" w:line="480" w:lineRule="auto"/>
        <w:ind w:left="120"/>
      </w:pPr>
    </w:p>
    <w:p w:rsidR="003E1B4B" w:rsidRDefault="003E1B4B">
      <w:pPr>
        <w:spacing w:after="0"/>
        <w:ind w:left="120"/>
      </w:pPr>
    </w:p>
    <w:p w:rsidR="003E1B4B" w:rsidRDefault="00FC544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E1B4B" w:rsidRDefault="003E1B4B">
      <w:pPr>
        <w:spacing w:after="0" w:line="480" w:lineRule="auto"/>
        <w:ind w:left="120"/>
      </w:pPr>
    </w:p>
    <w:p w:rsidR="003E1B4B" w:rsidRDefault="003E1B4B">
      <w:pPr>
        <w:spacing w:after="0"/>
        <w:ind w:left="120"/>
      </w:pPr>
    </w:p>
    <w:p w:rsidR="003E1B4B" w:rsidRPr="00C864ED" w:rsidRDefault="00FC5443">
      <w:pPr>
        <w:spacing w:after="0" w:line="480" w:lineRule="auto"/>
        <w:ind w:left="120"/>
        <w:rPr>
          <w:lang w:val="ru-RU"/>
        </w:rPr>
      </w:pPr>
      <w:r w:rsidRPr="00C864E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E1B4B" w:rsidRPr="00C864ED" w:rsidRDefault="003E1B4B">
      <w:pPr>
        <w:spacing w:after="0" w:line="480" w:lineRule="auto"/>
        <w:ind w:left="120"/>
        <w:rPr>
          <w:lang w:val="ru-RU"/>
        </w:rPr>
      </w:pPr>
    </w:p>
    <w:p w:rsidR="003E1B4B" w:rsidRPr="00C864ED" w:rsidRDefault="003E1B4B">
      <w:pPr>
        <w:rPr>
          <w:lang w:val="ru-RU"/>
        </w:rPr>
        <w:sectPr w:rsidR="003E1B4B" w:rsidRPr="00C864E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A166CC" w:rsidRPr="00C864ED" w:rsidRDefault="00A166CC">
      <w:pPr>
        <w:rPr>
          <w:lang w:val="ru-RU"/>
        </w:rPr>
      </w:pPr>
    </w:p>
    <w:sectPr w:rsidR="00A166CC" w:rsidRPr="00C864E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E1B4B"/>
    <w:rsid w:val="003E1B4B"/>
    <w:rsid w:val="00635CE5"/>
    <w:rsid w:val="008403EC"/>
    <w:rsid w:val="00970EBC"/>
    <w:rsid w:val="00A166CC"/>
    <w:rsid w:val="00B75D69"/>
    <w:rsid w:val="00C864ED"/>
    <w:rsid w:val="00FC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3EE3DF-A4CA-46A9-A6D7-4BE883E8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uiPriority w:val="1"/>
    <w:qFormat/>
    <w:rsid w:val="008403EC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5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5ea02b6" TargetMode="External"/><Relationship Id="rId117" Type="http://schemas.openxmlformats.org/officeDocument/2006/relationships/hyperlink" Target="https://m.edsoo.ru/f5ea9dd4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9dd4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f104" TargetMode="External"/><Relationship Id="rId89" Type="http://schemas.openxmlformats.org/officeDocument/2006/relationships/hyperlink" Target="https://m.edsoo.ru/f5e9e236" TargetMode="External"/><Relationship Id="rId112" Type="http://schemas.openxmlformats.org/officeDocument/2006/relationships/hyperlink" Target="https://m.edsoo.ru/f5ea59aa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6ed6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9b5b8" TargetMode="External"/><Relationship Id="rId102" Type="http://schemas.openxmlformats.org/officeDocument/2006/relationships/hyperlink" Target="https://m.edsoo.ru/f5ea30ec" TargetMode="External"/><Relationship Id="rId123" Type="http://schemas.openxmlformats.org/officeDocument/2006/relationships/hyperlink" Target="https://m.edsoo.ru/f5eab86e" TargetMode="External"/><Relationship Id="rId128" Type="http://schemas.openxmlformats.org/officeDocument/2006/relationships/fontTable" Target="fontTable.xml"/><Relationship Id="rId5" Type="http://schemas.openxmlformats.org/officeDocument/2006/relationships/hyperlink" Target="https://m.edsoo.ru/f5e9b004" TargetMode="External"/><Relationship Id="rId90" Type="http://schemas.openxmlformats.org/officeDocument/2006/relationships/hyperlink" Target="https://m.edsoo.ru/f5e9e3a8" TargetMode="External"/><Relationship Id="rId95" Type="http://schemas.openxmlformats.org/officeDocument/2006/relationships/hyperlink" Target="https://m.edsoo.ru/f5ea0d06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56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77" Type="http://schemas.openxmlformats.org/officeDocument/2006/relationships/hyperlink" Target="https://m.edsoo.ru/f5e9ae6a" TargetMode="External"/><Relationship Id="rId100" Type="http://schemas.openxmlformats.org/officeDocument/2006/relationships/hyperlink" Target="https://m.edsoo.ru/f5ea1c60" TargetMode="External"/><Relationship Id="rId105" Type="http://schemas.openxmlformats.org/officeDocument/2006/relationships/hyperlink" Target="https://m.edsoo.ru/f5ea195e" TargetMode="External"/><Relationship Id="rId113" Type="http://schemas.openxmlformats.org/officeDocument/2006/relationships/hyperlink" Target="https://m.edsoo.ru/f5ea613e" TargetMode="External"/><Relationship Id="rId118" Type="http://schemas.openxmlformats.org/officeDocument/2006/relationships/hyperlink" Target="https://m.edsoo.ru/f5eab27e" TargetMode="External"/><Relationship Id="rId126" Type="http://schemas.openxmlformats.org/officeDocument/2006/relationships/hyperlink" Target="https://m.edsoo.ru/f5ea85a6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80" Type="http://schemas.openxmlformats.org/officeDocument/2006/relationships/hyperlink" Target="https://m.edsoo.ru/f5e9b270" TargetMode="External"/><Relationship Id="rId85" Type="http://schemas.openxmlformats.org/officeDocument/2006/relationships/hyperlink" Target="https://m.edsoo.ru/f5e9d6d8" TargetMode="External"/><Relationship Id="rId93" Type="http://schemas.openxmlformats.org/officeDocument/2006/relationships/hyperlink" Target="https://m.edsoo.ru/f5e9d85e" TargetMode="External"/><Relationship Id="rId98" Type="http://schemas.openxmlformats.org/officeDocument/2006/relationships/hyperlink" Target="https://m.edsoo.ru/f5ea05b8" TargetMode="External"/><Relationship Id="rId121" Type="http://schemas.openxmlformats.org/officeDocument/2006/relationships/hyperlink" Target="https://m.edsoo.ru/f5eabff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25" Type="http://schemas.openxmlformats.org/officeDocument/2006/relationships/hyperlink" Target="https://m.edsoo.ru/f5ea02b6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59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03" Type="http://schemas.openxmlformats.org/officeDocument/2006/relationships/hyperlink" Target="https://m.edsoo.ru/f5ea2746" TargetMode="External"/><Relationship Id="rId108" Type="http://schemas.openxmlformats.org/officeDocument/2006/relationships/hyperlink" Target="https://m.edsoo.ru/f5ea6576" TargetMode="External"/><Relationship Id="rId116" Type="http://schemas.openxmlformats.org/officeDocument/2006/relationships/hyperlink" Target="https://m.edsoo.ru/f5ea9c62" TargetMode="External"/><Relationship Id="rId124" Type="http://schemas.openxmlformats.org/officeDocument/2006/relationships/hyperlink" Target="https://m.edsoo.ru/f5eab9c2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54" Type="http://schemas.openxmlformats.org/officeDocument/2006/relationships/hyperlink" Target="https://m.edsoo.ru/f5ea40f0" TargetMode="External"/><Relationship Id="rId62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83" Type="http://schemas.openxmlformats.org/officeDocument/2006/relationships/hyperlink" Target="https://m.edsoo.ru/f5e9e6a0" TargetMode="External"/><Relationship Id="rId88" Type="http://schemas.openxmlformats.org/officeDocument/2006/relationships/hyperlink" Target="https://m.edsoo.ru/f5e9e092" TargetMode="External"/><Relationship Id="rId91" Type="http://schemas.openxmlformats.org/officeDocument/2006/relationships/hyperlink" Target="https://m.edsoo.ru/f5e9f884" TargetMode="External"/><Relationship Id="rId96" Type="http://schemas.openxmlformats.org/officeDocument/2006/relationships/hyperlink" Target="https://m.edsoo.ru/f5ea09fa" TargetMode="External"/><Relationship Id="rId111" Type="http://schemas.openxmlformats.org/officeDocument/2006/relationships/hyperlink" Target="https://m.edsoo.ru/f5ea5fa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b004" TargetMode="External"/><Relationship Id="rId15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9b004" TargetMode="External"/><Relationship Id="rId28" Type="http://schemas.openxmlformats.org/officeDocument/2006/relationships/hyperlink" Target="https://m.edsoo.ru/f5ea02b6" TargetMode="External"/><Relationship Id="rId36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36fa" TargetMode="External"/><Relationship Id="rId114" Type="http://schemas.openxmlformats.org/officeDocument/2006/relationships/hyperlink" Target="https://m.edsoo.ru/f5eaa20c" TargetMode="External"/><Relationship Id="rId119" Type="http://schemas.openxmlformats.org/officeDocument/2006/relationships/hyperlink" Target="https://m.edsoo.ru/f5eab4d6" TargetMode="External"/><Relationship Id="rId127" Type="http://schemas.openxmlformats.org/officeDocument/2006/relationships/hyperlink" Target="https://m.edsoo.ru/f5ea8786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44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9b748" TargetMode="External"/><Relationship Id="rId81" Type="http://schemas.openxmlformats.org/officeDocument/2006/relationships/hyperlink" Target="https://m.edsoo.ru/f5e9b5b8" TargetMode="External"/><Relationship Id="rId86" Type="http://schemas.openxmlformats.org/officeDocument/2006/relationships/hyperlink" Target="https://m.edsoo.ru/f5e9e524" TargetMode="External"/><Relationship Id="rId94" Type="http://schemas.openxmlformats.org/officeDocument/2006/relationships/hyperlink" Target="https://m.edsoo.ru/f5ea0734" TargetMode="External"/><Relationship Id="rId99" Type="http://schemas.openxmlformats.org/officeDocument/2006/relationships/hyperlink" Target="https://m.edsoo.ru/f5ea0b80" TargetMode="External"/><Relationship Id="rId101" Type="http://schemas.openxmlformats.org/officeDocument/2006/relationships/hyperlink" Target="https://m.edsoo.ru/f5ea25c0" TargetMode="External"/><Relationship Id="rId122" Type="http://schemas.openxmlformats.org/officeDocument/2006/relationships/hyperlink" Target="https://m.edsoo.ru/f5eac156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f5e9b004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694a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a9dd4" TargetMode="External"/><Relationship Id="rId97" Type="http://schemas.openxmlformats.org/officeDocument/2006/relationships/hyperlink" Target="https://m.edsoo.ru/f5ea02b6" TargetMode="External"/><Relationship Id="rId104" Type="http://schemas.openxmlformats.org/officeDocument/2006/relationships/hyperlink" Target="https://m.edsoo.ru/f5ea17f6" TargetMode="External"/><Relationship Id="rId120" Type="http://schemas.openxmlformats.org/officeDocument/2006/relationships/hyperlink" Target="https://m.edsoo.ru/f5eabc2e" TargetMode="External"/><Relationship Id="rId125" Type="http://schemas.openxmlformats.org/officeDocument/2006/relationships/hyperlink" Target="https://m.edsoo.ru/f5eabaf8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b41e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a02b6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40f0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b5b8" TargetMode="External"/><Relationship Id="rId110" Type="http://schemas.openxmlformats.org/officeDocument/2006/relationships/hyperlink" Target="https://m.edsoo.ru/f5ea5036" TargetMode="External"/><Relationship Id="rId115" Type="http://schemas.openxmlformats.org/officeDocument/2006/relationships/hyperlink" Target="https://m.edsoo.ru/f5ea9afa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bd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13615</Words>
  <Characters>77607</Characters>
  <Application>Microsoft Office Word</Application>
  <DocSecurity>0</DocSecurity>
  <Lines>646</Lines>
  <Paragraphs>182</Paragraphs>
  <ScaleCrop>false</ScaleCrop>
  <Company>HP</Company>
  <LinksUpToDate>false</LinksUpToDate>
  <CharactersWithSpaces>91040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dcterms:created xsi:type="dcterms:W3CDTF">2025-08-26T05:18:00Z</dcterms:created>
  <dcterms:modified xsi:type="dcterms:W3CDTF">2026-09-03T07:32:00Z</dcterms:modified>
</cp:coreProperties>
</file>