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E42" w:rsidRDefault="00433429" w:rsidP="00F74E42">
      <w:pPr>
        <w:spacing w:after="0" w:line="360" w:lineRule="auto"/>
        <w:jc w:val="right"/>
        <w:rPr>
          <w:rFonts w:ascii="Times New Roman" w:hAnsi="Times New Roman"/>
          <w:sz w:val="28"/>
          <w:szCs w:val="36"/>
          <w:lang w:val="ru-RU"/>
        </w:rPr>
      </w:pPr>
      <w:bookmarkStart w:id="0" w:name="block-82121552"/>
      <w:r w:rsidRPr="00433429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75364"/>
            <wp:effectExtent l="0" t="0" r="0" b="0"/>
            <wp:docPr id="1" name="Рисунок 1" descr="D:\Users\User\Desktop\РП\Истор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User\Desktop\РП\Истор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429" w:rsidRPr="005D4643" w:rsidRDefault="00433429" w:rsidP="00F74E42">
      <w:pPr>
        <w:spacing w:after="0" w:line="360" w:lineRule="auto"/>
        <w:jc w:val="right"/>
        <w:rPr>
          <w:rFonts w:ascii="Times New Roman" w:hAnsi="Times New Roman"/>
          <w:sz w:val="28"/>
          <w:szCs w:val="36"/>
          <w:lang w:val="ru-RU"/>
        </w:rPr>
      </w:pPr>
    </w:p>
    <w:p w:rsidR="00F74E42" w:rsidRPr="005D4643" w:rsidRDefault="00F74E42" w:rsidP="00F74E42">
      <w:pPr>
        <w:spacing w:after="0" w:line="360" w:lineRule="auto"/>
        <w:rPr>
          <w:rFonts w:ascii="Times New Roman" w:hAnsi="Times New Roman"/>
          <w:sz w:val="28"/>
          <w:szCs w:val="36"/>
          <w:lang w:val="ru-RU"/>
        </w:rPr>
      </w:pPr>
      <w:r w:rsidRPr="005D4643">
        <w:rPr>
          <w:rFonts w:ascii="Times New Roman" w:hAnsi="Times New Roman"/>
          <w:sz w:val="28"/>
          <w:szCs w:val="36"/>
          <w:lang w:val="ru-RU"/>
        </w:rPr>
        <w:t xml:space="preserve">                            </w:t>
      </w:r>
      <w:r>
        <w:rPr>
          <w:rFonts w:ascii="Times New Roman" w:hAnsi="Times New Roman"/>
          <w:sz w:val="28"/>
          <w:szCs w:val="36"/>
          <w:lang w:val="ru-RU"/>
        </w:rPr>
        <w:t xml:space="preserve">                               </w:t>
      </w:r>
    </w:p>
    <w:p w:rsidR="004B3D00" w:rsidRPr="00B424F9" w:rsidRDefault="004B3D00">
      <w:pPr>
        <w:rPr>
          <w:lang w:val="ru-RU"/>
        </w:rPr>
        <w:sectPr w:rsidR="004B3D00" w:rsidRPr="00B424F9">
          <w:pgSz w:w="11906" w:h="16383"/>
          <w:pgMar w:top="1134" w:right="850" w:bottom="1134" w:left="1701" w:header="720" w:footer="720" w:gutter="0"/>
          <w:cols w:space="720"/>
        </w:sectPr>
      </w:pPr>
    </w:p>
    <w:p w:rsidR="004B3D00" w:rsidRPr="00B424F9" w:rsidRDefault="00DE6FAD" w:rsidP="00B424F9">
      <w:pPr>
        <w:spacing w:after="0"/>
        <w:jc w:val="center"/>
        <w:rPr>
          <w:lang w:val="ru-RU"/>
        </w:rPr>
      </w:pPr>
      <w:bookmarkStart w:id="1" w:name="block-82121560"/>
      <w:bookmarkEnd w:id="0"/>
      <w:r w:rsidRPr="00B424F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</w:t>
      </w:r>
      <w:bookmarkStart w:id="2" w:name="_GoBack"/>
      <w:bookmarkEnd w:id="2"/>
      <w:r w:rsidRPr="00B424F9">
        <w:rPr>
          <w:rFonts w:ascii="Times New Roman" w:hAnsi="Times New Roman"/>
          <w:color w:val="000000"/>
          <w:sz w:val="28"/>
          <w:lang w:val="ru-RU"/>
        </w:rPr>
        <w:t>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4B3D00" w:rsidRDefault="00DE6FA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4B3D00" w:rsidRPr="00B424F9" w:rsidRDefault="00DE6FA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4B3D00" w:rsidRPr="00B424F9" w:rsidRDefault="00DE6FA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4B3D00" w:rsidRPr="00B424F9" w:rsidRDefault="00DE6FA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4B3D00" w:rsidRPr="00B424F9" w:rsidRDefault="00DE6FA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4B3D00" w:rsidRPr="00B424F9" w:rsidRDefault="00DE6FA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4B3D00" w:rsidRPr="00B424F9" w:rsidRDefault="00DE6FAD">
      <w:pPr>
        <w:spacing w:after="0"/>
        <w:ind w:firstLine="600"/>
        <w:jc w:val="right"/>
        <w:rPr>
          <w:lang w:val="ru-RU"/>
        </w:rPr>
      </w:pPr>
      <w:r w:rsidRPr="00B424F9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B424F9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:rsidR="004B3D00" w:rsidRPr="00B424F9" w:rsidRDefault="00DE6FAD">
      <w:pPr>
        <w:spacing w:after="0"/>
        <w:ind w:firstLine="600"/>
        <w:jc w:val="right"/>
        <w:rPr>
          <w:lang w:val="ru-RU"/>
        </w:rPr>
      </w:pPr>
      <w:r w:rsidRPr="00B424F9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4B3D00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247"/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247"/>
              <w:rPr>
                <w:lang w:val="ru-RU"/>
              </w:rPr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247"/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B3D00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345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4B3D0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4B3D00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345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4B3D0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345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4B3D0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4B3D00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both"/>
            </w:pPr>
            <w:r w:rsidRPr="00B424F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4B3D0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345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4B3D0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4B3D00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both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XVIII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34</w:t>
            </w:r>
          </w:p>
        </w:tc>
      </w:tr>
      <w:tr w:rsidR="004B3D0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345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4B3D00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both"/>
            </w:pPr>
            <w:r w:rsidRPr="00B424F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4B3D0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345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4B3D00" w:rsidRDefault="004B3D00">
      <w:pPr>
        <w:sectPr w:rsidR="004B3D00">
          <w:pgSz w:w="11906" w:h="16383"/>
          <w:pgMar w:top="1134" w:right="850" w:bottom="1134" w:left="1701" w:header="720" w:footer="720" w:gutter="0"/>
          <w:cols w:space="720"/>
        </w:sectPr>
      </w:pPr>
    </w:p>
    <w:p w:rsidR="004B3D00" w:rsidRDefault="00DE6FAD">
      <w:pPr>
        <w:spacing w:after="0" w:line="264" w:lineRule="auto"/>
        <w:ind w:left="120"/>
        <w:jc w:val="both"/>
      </w:pPr>
      <w:bookmarkStart w:id="3" w:name="block-82121559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4B3D00" w:rsidRDefault="004B3D00">
      <w:pPr>
        <w:spacing w:after="0" w:line="264" w:lineRule="auto"/>
        <w:ind w:left="120"/>
        <w:jc w:val="both"/>
      </w:pPr>
    </w:p>
    <w:p w:rsidR="004B3D00" w:rsidRDefault="00DE6FA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B3D00" w:rsidRDefault="004B3D00">
      <w:pPr>
        <w:spacing w:after="0" w:line="264" w:lineRule="auto"/>
        <w:ind w:left="120"/>
        <w:jc w:val="both"/>
      </w:pPr>
    </w:p>
    <w:p w:rsidR="004B3D00" w:rsidRDefault="00DE6FA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4B3D00" w:rsidRDefault="004B3D00">
      <w:pPr>
        <w:spacing w:after="0" w:line="264" w:lineRule="auto"/>
        <w:ind w:left="120"/>
        <w:jc w:val="both"/>
      </w:pPr>
    </w:p>
    <w:p w:rsidR="004B3D00" w:rsidRDefault="00DE6FA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>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:rsidR="004B3D00" w:rsidRPr="00B424F9" w:rsidRDefault="004B3D00">
      <w:pPr>
        <w:spacing w:after="0"/>
        <w:ind w:left="120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B424F9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B424F9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B424F9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4B3D00" w:rsidRPr="00B424F9" w:rsidRDefault="004B3D00">
      <w:pPr>
        <w:spacing w:after="0"/>
        <w:ind w:left="120"/>
        <w:rPr>
          <w:lang w:val="ru-RU"/>
        </w:rPr>
      </w:pPr>
    </w:p>
    <w:p w:rsidR="004B3D00" w:rsidRPr="00B424F9" w:rsidRDefault="00DE6FAD">
      <w:pPr>
        <w:spacing w:after="0"/>
        <w:ind w:left="120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4B3D00" w:rsidRPr="00B424F9" w:rsidRDefault="004B3D00">
      <w:pPr>
        <w:spacing w:after="0"/>
        <w:ind w:left="120"/>
        <w:rPr>
          <w:lang w:val="ru-RU"/>
        </w:rPr>
      </w:pP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B424F9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:rsidR="004B3D00" w:rsidRPr="00B424F9" w:rsidRDefault="004B3D00">
      <w:pPr>
        <w:spacing w:after="0"/>
        <w:ind w:left="120"/>
        <w:rPr>
          <w:lang w:val="ru-RU"/>
        </w:rPr>
      </w:pPr>
    </w:p>
    <w:p w:rsidR="004B3D00" w:rsidRPr="00B424F9" w:rsidRDefault="004B3D00">
      <w:pPr>
        <w:spacing w:after="0"/>
        <w:ind w:left="120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B424F9">
        <w:rPr>
          <w:rFonts w:ascii="Times New Roman" w:hAnsi="Times New Roman"/>
          <w:color w:val="000000"/>
          <w:sz w:val="28"/>
          <w:lang w:val="ru-RU"/>
        </w:rPr>
        <w:t>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B424F9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B424F9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B424F9">
        <w:rPr>
          <w:rFonts w:ascii="Times New Roman" w:hAnsi="Times New Roman"/>
          <w:color w:val="333333"/>
          <w:sz w:val="28"/>
          <w:lang w:val="ru-RU"/>
        </w:rPr>
        <w:t>«</w:t>
      </w:r>
      <w:r w:rsidRPr="00B424F9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B424F9">
        <w:rPr>
          <w:rFonts w:ascii="Times New Roman" w:hAnsi="Times New Roman"/>
          <w:color w:val="333333"/>
          <w:sz w:val="28"/>
          <w:lang w:val="ru-RU"/>
        </w:rPr>
        <w:t>»</w:t>
      </w:r>
      <w:r w:rsidRPr="00B424F9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B424F9">
        <w:rPr>
          <w:rFonts w:ascii="Times New Roman" w:hAnsi="Times New Roman"/>
          <w:color w:val="333333"/>
          <w:sz w:val="28"/>
          <w:lang w:val="ru-RU"/>
        </w:rPr>
        <w:t>«</w:t>
      </w:r>
      <w:r w:rsidRPr="00B424F9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B424F9">
        <w:rPr>
          <w:rFonts w:ascii="Times New Roman" w:hAnsi="Times New Roman"/>
          <w:color w:val="333333"/>
          <w:sz w:val="28"/>
          <w:lang w:val="ru-RU"/>
        </w:rPr>
        <w:t>»</w:t>
      </w:r>
      <w:r w:rsidRPr="00B424F9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B424F9">
        <w:rPr>
          <w:rFonts w:ascii="Times New Roman" w:hAnsi="Times New Roman"/>
          <w:color w:val="333333"/>
          <w:sz w:val="28"/>
          <w:lang w:val="ru-RU"/>
        </w:rPr>
        <w:t>«</w:t>
      </w:r>
      <w:r w:rsidRPr="00B424F9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B424F9">
        <w:rPr>
          <w:rFonts w:ascii="Times New Roman" w:hAnsi="Times New Roman"/>
          <w:color w:val="333333"/>
          <w:sz w:val="28"/>
          <w:lang w:val="ru-RU"/>
        </w:rPr>
        <w:t>»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B424F9">
        <w:rPr>
          <w:rFonts w:ascii="Times New Roman" w:hAnsi="Times New Roman"/>
          <w:color w:val="333333"/>
          <w:sz w:val="28"/>
          <w:lang w:val="ru-RU"/>
        </w:rPr>
        <w:t>«</w:t>
      </w:r>
      <w:r w:rsidRPr="00B424F9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B424F9">
        <w:rPr>
          <w:rFonts w:ascii="Times New Roman" w:hAnsi="Times New Roman"/>
          <w:color w:val="333333"/>
          <w:sz w:val="28"/>
          <w:lang w:val="ru-RU"/>
        </w:rPr>
        <w:t>»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4B3D00" w:rsidRPr="00B424F9" w:rsidRDefault="004B3D00">
      <w:pPr>
        <w:spacing w:after="0"/>
        <w:ind w:left="120"/>
        <w:rPr>
          <w:lang w:val="ru-RU"/>
        </w:rPr>
      </w:pPr>
    </w:p>
    <w:p w:rsidR="004B3D00" w:rsidRPr="00B424F9" w:rsidRDefault="004B3D00">
      <w:pPr>
        <w:spacing w:after="0"/>
        <w:ind w:left="120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B424F9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B424F9">
        <w:rPr>
          <w:rFonts w:ascii="Times New Roman" w:hAnsi="Times New Roman"/>
          <w:color w:val="333333"/>
          <w:sz w:val="28"/>
          <w:lang w:val="ru-RU"/>
        </w:rPr>
        <w:t>«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B424F9">
        <w:rPr>
          <w:rFonts w:ascii="Times New Roman" w:hAnsi="Times New Roman"/>
          <w:color w:val="333333"/>
          <w:sz w:val="28"/>
          <w:lang w:val="ru-RU"/>
        </w:rPr>
        <w:t>»</w:t>
      </w:r>
      <w:r w:rsidRPr="00B424F9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B424F9">
        <w:rPr>
          <w:rFonts w:ascii="Times New Roman" w:hAnsi="Times New Roman"/>
          <w:color w:val="333333"/>
          <w:sz w:val="28"/>
          <w:lang w:val="ru-RU"/>
        </w:rPr>
        <w:t>«</w:t>
      </w:r>
      <w:r w:rsidRPr="00B424F9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B424F9">
        <w:rPr>
          <w:rFonts w:ascii="Times New Roman" w:hAnsi="Times New Roman"/>
          <w:color w:val="333333"/>
          <w:sz w:val="28"/>
          <w:lang w:val="ru-RU"/>
        </w:rPr>
        <w:t>»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B424F9">
        <w:rPr>
          <w:rFonts w:ascii="Times New Roman" w:hAnsi="Times New Roman"/>
          <w:color w:val="333333"/>
          <w:sz w:val="28"/>
          <w:lang w:val="ru-RU"/>
        </w:rPr>
        <w:t>«</w:t>
      </w:r>
      <w:r w:rsidRPr="00B424F9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B424F9">
        <w:rPr>
          <w:rFonts w:ascii="Times New Roman" w:hAnsi="Times New Roman"/>
          <w:color w:val="333333"/>
          <w:sz w:val="28"/>
          <w:lang w:val="ru-RU"/>
        </w:rPr>
        <w:t>»</w:t>
      </w:r>
      <w:r w:rsidRPr="00B424F9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B424F9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>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B424F9">
        <w:rPr>
          <w:rFonts w:ascii="Times New Roman" w:hAnsi="Times New Roman"/>
          <w:color w:val="333333"/>
          <w:sz w:val="28"/>
          <w:lang w:val="ru-RU"/>
        </w:rPr>
        <w:t>«</w:t>
      </w:r>
      <w:r w:rsidRPr="00B424F9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B424F9">
        <w:rPr>
          <w:rFonts w:ascii="Times New Roman" w:hAnsi="Times New Roman"/>
          <w:color w:val="333333"/>
          <w:sz w:val="28"/>
          <w:lang w:val="ru-RU"/>
        </w:rPr>
        <w:t>»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B424F9">
        <w:rPr>
          <w:rFonts w:ascii="Times New Roman" w:hAnsi="Times New Roman"/>
          <w:color w:val="333333"/>
          <w:sz w:val="28"/>
          <w:lang w:val="ru-RU"/>
        </w:rPr>
        <w:t>«</w:t>
      </w:r>
      <w:r w:rsidRPr="00B424F9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B424F9">
        <w:rPr>
          <w:rFonts w:ascii="Times New Roman" w:hAnsi="Times New Roman"/>
          <w:color w:val="333333"/>
          <w:sz w:val="28"/>
          <w:lang w:val="ru-RU"/>
        </w:rPr>
        <w:t>»</w:t>
      </w:r>
      <w:r w:rsidRPr="00B424F9">
        <w:rPr>
          <w:rFonts w:ascii="Times New Roman" w:hAnsi="Times New Roman"/>
          <w:color w:val="000000"/>
          <w:sz w:val="28"/>
          <w:lang w:val="ru-RU"/>
        </w:rPr>
        <w:t>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B424F9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B424F9">
        <w:rPr>
          <w:rFonts w:ascii="Times New Roman" w:hAnsi="Times New Roman"/>
          <w:color w:val="333333"/>
          <w:sz w:val="28"/>
          <w:lang w:val="ru-RU"/>
        </w:rPr>
        <w:t>«</w:t>
      </w:r>
      <w:r w:rsidRPr="00B424F9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B424F9">
        <w:rPr>
          <w:rFonts w:ascii="Times New Roman" w:hAnsi="Times New Roman"/>
          <w:color w:val="333333"/>
          <w:sz w:val="28"/>
          <w:lang w:val="ru-RU"/>
        </w:rPr>
        <w:t>»</w:t>
      </w:r>
      <w:r w:rsidRPr="00B424F9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333333"/>
          <w:sz w:val="28"/>
          <w:lang w:val="ru-RU"/>
        </w:rPr>
        <w:t>«</w:t>
      </w:r>
      <w:r w:rsidRPr="00B424F9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B424F9">
        <w:rPr>
          <w:rFonts w:ascii="Times New Roman" w:hAnsi="Times New Roman"/>
          <w:color w:val="333333"/>
          <w:sz w:val="28"/>
          <w:lang w:val="ru-RU"/>
        </w:rPr>
        <w:t>»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B424F9">
        <w:rPr>
          <w:rFonts w:ascii="Times New Roman" w:hAnsi="Times New Roman"/>
          <w:color w:val="333333"/>
          <w:sz w:val="28"/>
          <w:lang w:val="ru-RU"/>
        </w:rPr>
        <w:t>«</w:t>
      </w:r>
      <w:r w:rsidRPr="00B424F9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B424F9">
        <w:rPr>
          <w:rFonts w:ascii="Times New Roman" w:hAnsi="Times New Roman"/>
          <w:color w:val="333333"/>
          <w:sz w:val="28"/>
          <w:lang w:val="ru-RU"/>
        </w:rPr>
        <w:t>»</w:t>
      </w:r>
      <w:r w:rsidRPr="00B424F9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333333"/>
          <w:sz w:val="28"/>
          <w:lang w:val="ru-RU"/>
        </w:rPr>
        <w:t>«</w:t>
      </w:r>
      <w:r w:rsidRPr="00B424F9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B424F9">
        <w:rPr>
          <w:rFonts w:ascii="Times New Roman" w:hAnsi="Times New Roman"/>
          <w:color w:val="333333"/>
          <w:sz w:val="28"/>
          <w:lang w:val="ru-RU"/>
        </w:rPr>
        <w:t>»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B424F9">
        <w:rPr>
          <w:rFonts w:ascii="Times New Roman" w:hAnsi="Times New Roman"/>
          <w:color w:val="333333"/>
          <w:sz w:val="28"/>
          <w:lang w:val="ru-RU"/>
        </w:rPr>
        <w:t>«</w:t>
      </w:r>
      <w:r w:rsidRPr="00B424F9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B424F9">
        <w:rPr>
          <w:rFonts w:ascii="Times New Roman" w:hAnsi="Times New Roman"/>
          <w:color w:val="333333"/>
          <w:sz w:val="28"/>
          <w:lang w:val="ru-RU"/>
        </w:rPr>
        <w:t>»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4B3D00" w:rsidRPr="00B424F9" w:rsidRDefault="004B3D00">
      <w:pPr>
        <w:rPr>
          <w:lang w:val="ru-RU"/>
        </w:rPr>
        <w:sectPr w:rsidR="004B3D00" w:rsidRPr="00B424F9">
          <w:pgSz w:w="11906" w:h="16383"/>
          <w:pgMar w:top="1134" w:right="850" w:bottom="1134" w:left="1701" w:header="720" w:footer="720" w:gutter="0"/>
          <w:cols w:space="720"/>
        </w:sect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bookmarkStart w:id="4" w:name="block-82121555"/>
      <w:bookmarkEnd w:id="3"/>
      <w:r w:rsidRPr="00B424F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B3D00" w:rsidRPr="00B424F9" w:rsidRDefault="004B3D00">
      <w:pPr>
        <w:spacing w:after="0"/>
        <w:ind w:left="120"/>
        <w:rPr>
          <w:lang w:val="ru-RU"/>
        </w:rPr>
      </w:pPr>
    </w:p>
    <w:p w:rsidR="004B3D00" w:rsidRPr="00B424F9" w:rsidRDefault="00DE6FAD">
      <w:pPr>
        <w:spacing w:after="0"/>
        <w:ind w:left="120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>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4B3D00" w:rsidRPr="00B424F9" w:rsidRDefault="004B3D00">
      <w:pPr>
        <w:rPr>
          <w:lang w:val="ru-RU"/>
        </w:rPr>
        <w:sectPr w:rsidR="004B3D00" w:rsidRPr="00B424F9">
          <w:pgSz w:w="11906" w:h="16383"/>
          <w:pgMar w:top="1134" w:right="850" w:bottom="1134" w:left="1701" w:header="720" w:footer="720" w:gutter="0"/>
          <w:cols w:space="720"/>
        </w:sectPr>
      </w:pPr>
    </w:p>
    <w:p w:rsidR="004B3D00" w:rsidRDefault="00DE6FAD">
      <w:pPr>
        <w:spacing w:after="0"/>
        <w:ind w:left="120"/>
      </w:pPr>
      <w:bookmarkStart w:id="5" w:name="block-82121553"/>
      <w:bookmarkEnd w:id="4"/>
      <w:r w:rsidRPr="00B424F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B3D00" w:rsidRDefault="00DE6F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1"/>
        <w:gridCol w:w="4522"/>
        <w:gridCol w:w="1488"/>
        <w:gridCol w:w="1841"/>
        <w:gridCol w:w="1910"/>
        <w:gridCol w:w="3158"/>
      </w:tblGrid>
      <w:tr w:rsidR="004B3D00" w:rsidTr="00DE6FAD">
        <w:trPr>
          <w:trHeight w:val="144"/>
          <w:tblCellSpacing w:w="20" w:type="nil"/>
        </w:trPr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45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1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B3D00" w:rsidRDefault="004B3D00">
            <w:pPr>
              <w:spacing w:after="0"/>
              <w:ind w:left="135"/>
            </w:pP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</w:tr>
      <w:tr w:rsidR="004B3D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  <w:p w:rsidR="004B3D00" w:rsidRDefault="00433429">
            <w:r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4B3D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 w:rsidRPr="00F74E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4B3D00" w:rsidRDefault="004B3D00" w:rsidP="00DE6FAD">
            <w:pPr>
              <w:spacing w:after="0"/>
            </w:pP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</w:tbl>
    <w:p w:rsidR="004B3D00" w:rsidRDefault="004B3D00">
      <w:pPr>
        <w:sectPr w:rsidR="004B3D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D00" w:rsidRDefault="00DE6F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26"/>
        <w:gridCol w:w="4352"/>
        <w:gridCol w:w="1553"/>
        <w:gridCol w:w="1841"/>
        <w:gridCol w:w="1910"/>
        <w:gridCol w:w="3158"/>
      </w:tblGrid>
      <w:tr w:rsidR="004B3D00" w:rsidTr="00DE6FAD">
        <w:trPr>
          <w:trHeight w:val="144"/>
          <w:tblCellSpacing w:w="20" w:type="nil"/>
        </w:trPr>
        <w:tc>
          <w:tcPr>
            <w:tcW w:w="12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43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1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B3D00" w:rsidRDefault="004B3D00">
            <w:pPr>
              <w:spacing w:after="0"/>
              <w:ind w:left="135"/>
            </w:pP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</w:tr>
      <w:tr w:rsidR="004B3D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 w:rsidRPr="00F74E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 w:rsidRPr="00F74E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</w:tbl>
    <w:p w:rsidR="004B3D00" w:rsidRDefault="004B3D00">
      <w:pPr>
        <w:sectPr w:rsidR="004B3D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D00" w:rsidRDefault="00DE6F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4429"/>
        <w:gridCol w:w="1537"/>
        <w:gridCol w:w="1841"/>
        <w:gridCol w:w="1910"/>
        <w:gridCol w:w="3158"/>
      </w:tblGrid>
      <w:tr w:rsidR="004B3D00" w:rsidTr="00DE6FAD">
        <w:trPr>
          <w:trHeight w:val="144"/>
          <w:tblCellSpacing w:w="20" w:type="nil"/>
        </w:trPr>
        <w:tc>
          <w:tcPr>
            <w:tcW w:w="11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44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1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B3D00" w:rsidRDefault="004B3D00">
            <w:pPr>
              <w:spacing w:after="0"/>
              <w:ind w:left="135"/>
            </w:pP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</w:tr>
      <w:tr w:rsidR="004B3D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 w:rsidRPr="00F74E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 w:rsidRPr="00F74E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</w:tbl>
    <w:p w:rsidR="004B3D00" w:rsidRDefault="004B3D00">
      <w:pPr>
        <w:sectPr w:rsidR="004B3D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D00" w:rsidRDefault="00DE6F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26"/>
        <w:gridCol w:w="4353"/>
        <w:gridCol w:w="1552"/>
        <w:gridCol w:w="1841"/>
        <w:gridCol w:w="1910"/>
        <w:gridCol w:w="3158"/>
      </w:tblGrid>
      <w:tr w:rsidR="004B3D00" w:rsidTr="00DE6FAD">
        <w:trPr>
          <w:trHeight w:val="144"/>
          <w:tblCellSpacing w:w="20" w:type="nil"/>
        </w:trPr>
        <w:tc>
          <w:tcPr>
            <w:tcW w:w="12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43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1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B3D00" w:rsidRDefault="004B3D00">
            <w:pPr>
              <w:spacing w:after="0"/>
              <w:ind w:left="135"/>
            </w:pP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</w:tr>
      <w:tr w:rsidR="004B3D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3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3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33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336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 w:rsidRPr="00F74E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3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3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336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336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4336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33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</w:tbl>
    <w:p w:rsidR="004B3D00" w:rsidRDefault="004B3D00">
      <w:pPr>
        <w:sectPr w:rsidR="004B3D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D00" w:rsidRDefault="00DE6F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4431"/>
        <w:gridCol w:w="1535"/>
        <w:gridCol w:w="1841"/>
        <w:gridCol w:w="1910"/>
        <w:gridCol w:w="3158"/>
      </w:tblGrid>
      <w:tr w:rsidR="004B3D00" w:rsidTr="00DE6FAD">
        <w:trPr>
          <w:trHeight w:val="144"/>
          <w:tblCellSpacing w:w="20" w:type="nil"/>
        </w:trPr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4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1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B3D00" w:rsidRDefault="004B3D00">
            <w:pPr>
              <w:spacing w:after="0"/>
              <w:ind w:left="135"/>
            </w:pP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</w:tr>
      <w:tr w:rsidR="004B3D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 w:rsidRPr="00F74E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</w:tbl>
    <w:p w:rsidR="004B3D00" w:rsidRDefault="004B3D00">
      <w:pPr>
        <w:sectPr w:rsidR="004B3D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D00" w:rsidRDefault="004B3D00">
      <w:pPr>
        <w:sectPr w:rsidR="004B3D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D00" w:rsidRDefault="00DE6FAD">
      <w:pPr>
        <w:spacing w:after="0"/>
        <w:ind w:left="120"/>
      </w:pPr>
      <w:bookmarkStart w:id="6" w:name="block-8212155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B3D00" w:rsidRDefault="00DE6F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4B3D00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</w:tbl>
    <w:p w:rsidR="004B3D00" w:rsidRDefault="004B3D00">
      <w:pPr>
        <w:sectPr w:rsidR="004B3D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D00" w:rsidRDefault="00DE6F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4B3D00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</w:tbl>
    <w:p w:rsidR="004B3D00" w:rsidRDefault="004B3D00">
      <w:pPr>
        <w:sectPr w:rsidR="004B3D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D00" w:rsidRDefault="00DE6F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51"/>
        <w:gridCol w:w="1297"/>
        <w:gridCol w:w="1841"/>
        <w:gridCol w:w="1910"/>
        <w:gridCol w:w="1347"/>
        <w:gridCol w:w="2221"/>
      </w:tblGrid>
      <w:tr w:rsidR="004B3D00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при 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</w:tbl>
    <w:p w:rsidR="004B3D00" w:rsidRDefault="004B3D00">
      <w:pPr>
        <w:sectPr w:rsidR="004B3D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D00" w:rsidRDefault="00DE6F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4334"/>
        <w:gridCol w:w="1304"/>
        <w:gridCol w:w="1841"/>
        <w:gridCol w:w="1910"/>
        <w:gridCol w:w="1347"/>
        <w:gridCol w:w="2221"/>
      </w:tblGrid>
      <w:tr w:rsidR="004B3D00">
        <w:trPr>
          <w:trHeight w:val="144"/>
          <w:tblCellSpacing w:w="20" w:type="nil"/>
        </w:trPr>
        <w:tc>
          <w:tcPr>
            <w:tcW w:w="4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Великобритания: промышленная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революция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</w:tbl>
    <w:p w:rsidR="004B3D00" w:rsidRDefault="004B3D00">
      <w:pPr>
        <w:sectPr w:rsidR="004B3D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D00" w:rsidRDefault="00DE6F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2"/>
        <w:gridCol w:w="4330"/>
        <w:gridCol w:w="1319"/>
        <w:gridCol w:w="1841"/>
        <w:gridCol w:w="1910"/>
        <w:gridCol w:w="1347"/>
        <w:gridCol w:w="2221"/>
      </w:tblGrid>
      <w:tr w:rsidR="004B3D0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Вклад России в мировую 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</w:tbl>
    <w:p w:rsidR="004B3D00" w:rsidRDefault="004B3D00">
      <w:pPr>
        <w:sectPr w:rsidR="004B3D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D00" w:rsidRDefault="004B3D00">
      <w:pPr>
        <w:sectPr w:rsidR="004B3D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D00" w:rsidRPr="00B424F9" w:rsidRDefault="00DE6FAD">
      <w:pPr>
        <w:spacing w:before="199" w:after="199"/>
        <w:ind w:left="120"/>
        <w:rPr>
          <w:lang w:val="ru-RU"/>
        </w:rPr>
      </w:pPr>
      <w:bookmarkStart w:id="7" w:name="block-82121561"/>
      <w:bookmarkEnd w:id="6"/>
      <w:r w:rsidRPr="00B424F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4B3D00" w:rsidRDefault="00DE6F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4B3D00" w:rsidRDefault="004B3D00">
      <w:pPr>
        <w:spacing w:before="199" w:after="199"/>
        <w:ind w:left="120"/>
      </w:pPr>
    </w:p>
    <w:p w:rsidR="004B3D00" w:rsidRDefault="00DE6F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B3D00" w:rsidRDefault="004B3D0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4B3D0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4B3D0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4B3D0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4B3D0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4B3D00" w:rsidRPr="00B424F9" w:rsidRDefault="004B3D00">
      <w:pPr>
        <w:spacing w:before="199" w:after="199"/>
        <w:ind w:left="120"/>
        <w:rPr>
          <w:lang w:val="ru-RU"/>
        </w:rPr>
      </w:pPr>
    </w:p>
    <w:p w:rsidR="004B3D00" w:rsidRDefault="00DE6F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4B3D00" w:rsidRDefault="004B3D00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4B3D00" w:rsidRPr="00F74E4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B3D00" w:rsidRPr="00F74E4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4B3D0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4B3D0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отечественной и всеобщей истории эпохи Средневековья в виде таблиц, схем, диаграмм</w:t>
            </w:r>
          </w:p>
        </w:tc>
      </w:tr>
      <w:tr w:rsidR="004B3D0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используя источники разных типов</w:t>
            </w:r>
          </w:p>
        </w:tc>
      </w:tr>
      <w:tr w:rsidR="004B3D0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4B3D00" w:rsidRPr="00B424F9" w:rsidRDefault="004B3D00">
      <w:pPr>
        <w:spacing w:after="0"/>
        <w:ind w:left="120"/>
        <w:rPr>
          <w:lang w:val="ru-RU"/>
        </w:rPr>
      </w:pPr>
    </w:p>
    <w:p w:rsidR="004B3D00" w:rsidRDefault="00DE6F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B3D00" w:rsidRDefault="004B3D0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4B3D0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4B3D0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4B3D0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B3D0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4B3D0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4B3D0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решения познавательных задач, оценивать полноту и верифицированность информации</w:t>
            </w:r>
          </w:p>
        </w:tc>
      </w:tr>
    </w:tbl>
    <w:p w:rsidR="004B3D00" w:rsidRPr="00B424F9" w:rsidRDefault="004B3D00">
      <w:pPr>
        <w:spacing w:after="0"/>
        <w:ind w:left="120"/>
        <w:rPr>
          <w:lang w:val="ru-RU"/>
        </w:rPr>
      </w:pPr>
    </w:p>
    <w:p w:rsidR="004B3D00" w:rsidRDefault="00DE6F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B3D00" w:rsidRDefault="004B3D0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4B3D0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4B3D0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4B3D0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сходства и различия)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4B3D0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4B3D00" w:rsidRPr="00DE6FA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4B3D00" w:rsidRPr="00DE6FA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4B3D00" w:rsidRPr="00DE6FA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4B3D00" w:rsidRPr="00DE6FAD" w:rsidRDefault="004B3D00">
      <w:pPr>
        <w:spacing w:after="0"/>
        <w:ind w:left="120"/>
        <w:rPr>
          <w:lang w:val="ru-RU"/>
        </w:rPr>
      </w:pPr>
    </w:p>
    <w:p w:rsidR="004B3D00" w:rsidRDefault="00DE6F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B3D00" w:rsidRDefault="004B3D0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35"/>
              <w:rPr>
                <w:lang w:val="ru-RU"/>
              </w:rPr>
            </w:pPr>
            <w:r w:rsidRPr="00DE6F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4B3D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4B3D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4B3D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4B3D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4B3D00" w:rsidRPr="00DE6FAD" w:rsidRDefault="004B3D00">
      <w:pPr>
        <w:rPr>
          <w:lang w:val="ru-RU"/>
        </w:rPr>
        <w:sectPr w:rsidR="004B3D00" w:rsidRPr="00DE6FAD">
          <w:pgSz w:w="11906" w:h="16383"/>
          <w:pgMar w:top="1134" w:right="850" w:bottom="1134" w:left="1701" w:header="720" w:footer="720" w:gutter="0"/>
          <w:cols w:space="720"/>
        </w:sectPr>
      </w:pPr>
    </w:p>
    <w:p w:rsidR="004B3D00" w:rsidRDefault="00DE6FAD">
      <w:pPr>
        <w:spacing w:before="199" w:after="199"/>
        <w:ind w:left="120"/>
      </w:pPr>
      <w:bookmarkStart w:id="8" w:name="block-82121562"/>
      <w:bookmarkEnd w:id="7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4B3D00" w:rsidRDefault="00DE6F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B3D00" w:rsidRDefault="004B3D00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>Троянская война. Вторжение дорийских племен. Поэмы Гомера "Илиада", "Одиссея"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4B3D00" w:rsidRDefault="00DE6F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4B3D00" w:rsidRDefault="004B3D0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>
              <w:rPr>
                <w:rFonts w:ascii="Times New Roman" w:hAnsi="Times New Roman"/>
                <w:color w:val="000000"/>
                <w:sz w:val="24"/>
              </w:rPr>
              <w:t>Христианизация Европы. Светские правители и папы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"из варяг в греки". Волжский торговый путь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4B3D00" w:rsidRPr="00DE6FAD" w:rsidRDefault="004B3D00">
      <w:pPr>
        <w:spacing w:before="199" w:after="199"/>
        <w:ind w:left="120"/>
        <w:rPr>
          <w:lang w:val="ru-RU"/>
        </w:rPr>
      </w:pPr>
    </w:p>
    <w:p w:rsidR="004B3D00" w:rsidRDefault="00DE6F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B3D00" w:rsidRDefault="004B3D0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 самозванца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1656 - 1658 гг. и ее результаты. Укрепление южных рубежей России.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4B3D00" w:rsidRPr="00DE6FAD" w:rsidRDefault="004B3D00">
      <w:pPr>
        <w:spacing w:before="199" w:after="199"/>
        <w:ind w:left="120"/>
        <w:rPr>
          <w:lang w:val="ru-RU"/>
        </w:rPr>
      </w:pPr>
    </w:p>
    <w:p w:rsidR="004B3D00" w:rsidRDefault="00DE6F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4B3D00" w:rsidRPr="00DE6FAD" w:rsidRDefault="004B3D00">
      <w:pPr>
        <w:spacing w:after="0"/>
        <w:ind w:left="120"/>
        <w:rPr>
          <w:lang w:val="ru-RU"/>
        </w:rPr>
      </w:pPr>
    </w:p>
    <w:p w:rsidR="004B3D00" w:rsidRDefault="00DE6F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B3D00" w:rsidRDefault="004B3D0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думы: итоги и уроки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4B3D00" w:rsidRPr="00DE6FAD" w:rsidRDefault="004B3D00">
      <w:pPr>
        <w:rPr>
          <w:lang w:val="ru-RU"/>
        </w:rPr>
        <w:sectPr w:rsidR="004B3D00" w:rsidRPr="00DE6FAD">
          <w:pgSz w:w="11906" w:h="16383"/>
          <w:pgMar w:top="1134" w:right="850" w:bottom="1134" w:left="1701" w:header="720" w:footer="720" w:gutter="0"/>
          <w:cols w:space="720"/>
        </w:sectPr>
      </w:pPr>
    </w:p>
    <w:p w:rsidR="004B3D00" w:rsidRPr="00DE6FAD" w:rsidRDefault="00DE6FAD">
      <w:pPr>
        <w:spacing w:before="199" w:after="199"/>
        <w:ind w:left="120"/>
        <w:rPr>
          <w:lang w:val="ru-RU"/>
        </w:rPr>
      </w:pPr>
      <w:bookmarkStart w:id="9" w:name="block-82121558"/>
      <w:bookmarkEnd w:id="8"/>
      <w:r w:rsidRPr="00DE6FAD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4B3D00" w:rsidRPr="00DE6FAD" w:rsidRDefault="004B3D00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4B3D00" w:rsidRPr="00DE6FA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 w:rsidRPr="00DE6F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35"/>
              <w:rPr>
                <w:lang w:val="ru-RU"/>
              </w:rPr>
            </w:pPr>
            <w:r w:rsidRPr="00DE6F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4B3D00" w:rsidRPr="00DE6FA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4B3D00" w:rsidRPr="00DE6FA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4B3D00" w:rsidRPr="00DE6FA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4B3D00" w:rsidRPr="00DE6FA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B3D00" w:rsidRPr="00DE6FA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4B3D00" w:rsidRPr="00DE6FA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4B3D00" w:rsidRPr="00DE6FA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4B3D00" w:rsidRPr="00DE6FA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4B3D00" w:rsidRPr="00DE6FA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4B3D00" w:rsidRPr="00DE6FA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4B3D00" w:rsidRPr="00DE6FA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4B3D00" w:rsidRPr="00DE6FA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4B3D00" w:rsidRPr="00DE6FA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4B3D00" w:rsidRPr="00DE6FAD" w:rsidRDefault="004B3D00">
      <w:pPr>
        <w:spacing w:before="199" w:after="199"/>
        <w:ind w:left="120"/>
        <w:rPr>
          <w:lang w:val="ru-RU"/>
        </w:rPr>
      </w:pPr>
    </w:p>
    <w:p w:rsidR="004B3D00" w:rsidRPr="00DE6FAD" w:rsidRDefault="004B3D00">
      <w:pPr>
        <w:rPr>
          <w:lang w:val="ru-RU"/>
        </w:rPr>
        <w:sectPr w:rsidR="004B3D00" w:rsidRPr="00DE6FAD">
          <w:pgSz w:w="11906" w:h="16383"/>
          <w:pgMar w:top="1134" w:right="850" w:bottom="1134" w:left="1701" w:header="720" w:footer="720" w:gutter="0"/>
          <w:cols w:space="720"/>
        </w:sectPr>
      </w:pPr>
    </w:p>
    <w:p w:rsidR="004B3D00" w:rsidRPr="00DE6FAD" w:rsidRDefault="00DE6FAD">
      <w:pPr>
        <w:spacing w:before="199" w:after="199"/>
        <w:ind w:left="120"/>
        <w:rPr>
          <w:lang w:val="ru-RU"/>
        </w:rPr>
      </w:pPr>
      <w:bookmarkStart w:id="10" w:name="block-82121557"/>
      <w:bookmarkEnd w:id="9"/>
      <w:r w:rsidRPr="00DE6FAD">
        <w:rPr>
          <w:rFonts w:ascii="Times New Roman" w:hAnsi="Times New Roman"/>
          <w:b/>
          <w:color w:val="000000"/>
          <w:sz w:val="28"/>
          <w:lang w:val="ru-RU"/>
        </w:rPr>
        <w:t>П</w:t>
      </w:r>
      <w:r w:rsidRPr="00DE6FAD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4B3D00" w:rsidRPr="00DE6FAD" w:rsidRDefault="004B3D0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 w:rsidRPr="00DE6F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единого государства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общественной мысли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4B3D00" w:rsidRPr="00DE6FAD" w:rsidRDefault="004B3D00">
      <w:pPr>
        <w:rPr>
          <w:lang w:val="ru-RU"/>
        </w:rPr>
        <w:sectPr w:rsidR="004B3D00" w:rsidRPr="00DE6FAD">
          <w:pgSz w:w="11906" w:h="16383"/>
          <w:pgMar w:top="1134" w:right="850" w:bottom="1134" w:left="1701" w:header="720" w:footer="720" w:gutter="0"/>
          <w:cols w:space="720"/>
        </w:sectPr>
      </w:pPr>
    </w:p>
    <w:p w:rsidR="004B3D00" w:rsidRPr="00DE6FAD" w:rsidRDefault="00DE6FAD">
      <w:pPr>
        <w:spacing w:after="0"/>
        <w:ind w:left="120"/>
        <w:rPr>
          <w:lang w:val="ru-RU"/>
        </w:rPr>
      </w:pPr>
      <w:bookmarkStart w:id="11" w:name="block-82121556"/>
      <w:bookmarkEnd w:id="10"/>
      <w:r w:rsidRPr="00DE6FAD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4B3D00" w:rsidRPr="00DE6FAD" w:rsidRDefault="00DE6FAD">
      <w:pPr>
        <w:spacing w:after="0" w:line="480" w:lineRule="auto"/>
        <w:ind w:left="120"/>
        <w:rPr>
          <w:lang w:val="ru-RU"/>
        </w:rPr>
      </w:pPr>
      <w:r w:rsidRPr="00DE6FA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4B3D00" w:rsidRPr="00DE6FAD" w:rsidRDefault="00DE6FAD" w:rsidP="00DE6FAD">
      <w:pPr>
        <w:spacing w:after="0" w:line="480" w:lineRule="auto"/>
        <w:ind w:left="120"/>
        <w:rPr>
          <w:lang w:val="ru-RU"/>
        </w:rPr>
      </w:pPr>
      <w:r w:rsidRPr="00DE6FAD">
        <w:rPr>
          <w:rFonts w:ascii="Times New Roman" w:hAnsi="Times New Roman"/>
          <w:color w:val="000000"/>
          <w:sz w:val="28"/>
          <w:lang w:val="ru-RU"/>
        </w:rPr>
        <w:t>• История. Всеобщая история. История Древнего мира: 5-й класс: учебник Мединский В.Р., Чубарьян А.О. Акционерное общество «Издательство «Просвещение»</w:t>
      </w:r>
      <w:r w:rsidRPr="00DE6FAD">
        <w:rPr>
          <w:sz w:val="28"/>
          <w:lang w:val="ru-RU"/>
        </w:rPr>
        <w:br/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конец </w:t>
      </w:r>
      <w:r>
        <w:rPr>
          <w:rFonts w:ascii="Times New Roman" w:hAnsi="Times New Roman"/>
          <w:color w:val="000000"/>
          <w:sz w:val="28"/>
        </w:rPr>
        <w:t>XV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в.:7-й класс: учебник Мединский В.Р., Чубарьян А.О. Акционерное общество «Издательство «Просвещение»</w:t>
      </w:r>
      <w:r w:rsidRPr="00DE6FAD">
        <w:rPr>
          <w:sz w:val="28"/>
          <w:lang w:val="ru-RU"/>
        </w:rPr>
        <w:br/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XIX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XX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в.: 9-й класс: учебник Мединский В.Р., Чубарьян А.О. Акционерное общество «Издательство «Просвещение»</w:t>
      </w:r>
      <w:r w:rsidRPr="00DE6FAD">
        <w:rPr>
          <w:sz w:val="28"/>
          <w:lang w:val="ru-RU"/>
        </w:rPr>
        <w:br/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XVIII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Чубарьян А.О. Акционерное общество «Издательство «Просвещение»</w:t>
      </w:r>
      <w:r w:rsidRPr="00DE6FAD">
        <w:rPr>
          <w:sz w:val="28"/>
          <w:lang w:val="ru-RU"/>
        </w:rPr>
        <w:br/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Средних веков: 6-й класс: учебник Мединский В.Р., Чубарьян А.О. Акционерное общество «Издательство «Просвещение»</w:t>
      </w:r>
      <w:r w:rsidRPr="00DE6FAD">
        <w:rPr>
          <w:sz w:val="28"/>
          <w:lang w:val="ru-RU"/>
        </w:rPr>
        <w:br/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1825 – 1914 гг.: 9-й класс: учебник Мединский В.Р., Торкунов А.В. Акционерное общество «Издательство «Просвещение»</w:t>
      </w:r>
      <w:r w:rsidRPr="00DE6FAD">
        <w:rPr>
          <w:sz w:val="28"/>
          <w:lang w:val="ru-RU"/>
        </w:rPr>
        <w:br/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IX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XVI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в.: 6-й класс: учебник" Мединский В.Р., Торкунов А.В. Акционерное общество «Издательство «Просвещение»</w:t>
      </w:r>
      <w:r w:rsidRPr="00DE6FAD">
        <w:rPr>
          <w:sz w:val="28"/>
          <w:lang w:val="ru-RU"/>
        </w:rPr>
        <w:br/>
      </w:r>
      <w:bookmarkStart w:id="12" w:name="c6612d7c-6144-4cab-b55c-f60ef824c9f9"/>
      <w:r w:rsidRPr="00DE6FAD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вв.: 7-й класс: учебник Мединский В.Р., Торкунов А.В. Акционерное общество «Издательство «Просвещение»</w:t>
      </w:r>
      <w:bookmarkEnd w:id="12"/>
    </w:p>
    <w:p w:rsidR="004B3D00" w:rsidRPr="00DE6FAD" w:rsidRDefault="004B3D00">
      <w:pPr>
        <w:spacing w:after="0"/>
        <w:ind w:left="120"/>
        <w:rPr>
          <w:lang w:val="ru-RU"/>
        </w:rPr>
      </w:pPr>
    </w:p>
    <w:p w:rsidR="004B3D00" w:rsidRPr="00DE6FAD" w:rsidRDefault="00DE6FAD">
      <w:pPr>
        <w:spacing w:after="0" w:line="480" w:lineRule="auto"/>
        <w:ind w:left="120"/>
        <w:rPr>
          <w:lang w:val="ru-RU"/>
        </w:rPr>
      </w:pPr>
      <w:r w:rsidRPr="00DE6FA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E6FAD" w:rsidRPr="00DE6FAD" w:rsidRDefault="00DE6FAD" w:rsidP="00DE6FAD">
      <w:pPr>
        <w:spacing w:after="0" w:line="480" w:lineRule="auto"/>
        <w:ind w:left="120"/>
        <w:rPr>
          <w:lang w:val="ru-RU"/>
        </w:rPr>
      </w:pPr>
      <w:r w:rsidRPr="00DE6FAD">
        <w:rPr>
          <w:rFonts w:ascii="Times New Roman" w:hAnsi="Times New Roman"/>
          <w:color w:val="000000"/>
          <w:sz w:val="28"/>
          <w:lang w:val="ru-RU"/>
        </w:rPr>
        <w:t>• История. Всеобщая история. История Древнего мира: 5-й класс: учебник Мединский В.Р., Чубарьян А.О. Акционерное общество «Издательство «Просвещение»</w:t>
      </w:r>
      <w:r w:rsidRPr="00DE6FAD">
        <w:rPr>
          <w:sz w:val="28"/>
          <w:lang w:val="ru-RU"/>
        </w:rPr>
        <w:br/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конец </w:t>
      </w:r>
      <w:r>
        <w:rPr>
          <w:rFonts w:ascii="Times New Roman" w:hAnsi="Times New Roman"/>
          <w:color w:val="000000"/>
          <w:sz w:val="28"/>
        </w:rPr>
        <w:t>XV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в.:7-й класс: учебник Мединский В.Р., Чубарьян А.О. Акционерное общество «Издательство «Просвещение»</w:t>
      </w:r>
      <w:r w:rsidRPr="00DE6FAD">
        <w:rPr>
          <w:sz w:val="28"/>
          <w:lang w:val="ru-RU"/>
        </w:rPr>
        <w:br/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XIX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XX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в.: 9-й класс: учебник Мединский В.Р., Чубарьян А.О. Акционерное общество «Издательство «Просвещение»</w:t>
      </w:r>
      <w:r w:rsidRPr="00DE6FAD">
        <w:rPr>
          <w:sz w:val="28"/>
          <w:lang w:val="ru-RU"/>
        </w:rPr>
        <w:br/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XVIII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Чубарьян А.О. Акционерное общество «Издательство «Просвещение»</w:t>
      </w:r>
      <w:r w:rsidRPr="00DE6FAD">
        <w:rPr>
          <w:sz w:val="28"/>
          <w:lang w:val="ru-RU"/>
        </w:rPr>
        <w:br/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Средних веков: 6-й класс: учебник Мединский В.Р., Чубарьян А.О. Акционерное общество «Издательство «Просвещение»</w:t>
      </w:r>
      <w:r w:rsidRPr="00DE6FAD">
        <w:rPr>
          <w:sz w:val="28"/>
          <w:lang w:val="ru-RU"/>
        </w:rPr>
        <w:br/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1825 – 1914 гг.: 9-й класс: учебник Мединский В.Р., Торкунов А.В. Акционерное общество «Издательство «Просвещение»</w:t>
      </w:r>
      <w:r w:rsidRPr="00DE6FAD">
        <w:rPr>
          <w:sz w:val="28"/>
          <w:lang w:val="ru-RU"/>
        </w:rPr>
        <w:br/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IX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XVI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в.: 6-й класс: учебник" Мединский В.Р., Торкунов А.В. Акционерное общество «Издательство «Просвещение»</w:t>
      </w:r>
      <w:r w:rsidRPr="00DE6FAD">
        <w:rPr>
          <w:sz w:val="28"/>
          <w:lang w:val="ru-RU"/>
        </w:rPr>
        <w:br/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вв.: 7-й класс: учебник Мединский В.Р., Торкунов А.В. Акционерное общество «Издательство «Просвещение»</w:t>
      </w:r>
    </w:p>
    <w:p w:rsidR="004B3D00" w:rsidRPr="00DE6FAD" w:rsidRDefault="004B3D00">
      <w:pPr>
        <w:spacing w:after="0" w:line="480" w:lineRule="auto"/>
        <w:ind w:left="120"/>
        <w:rPr>
          <w:lang w:val="ru-RU"/>
        </w:rPr>
      </w:pPr>
    </w:p>
    <w:p w:rsidR="004B3D00" w:rsidRPr="00DE6FAD" w:rsidRDefault="004B3D00">
      <w:pPr>
        <w:spacing w:after="0"/>
        <w:ind w:left="120"/>
        <w:rPr>
          <w:lang w:val="ru-RU"/>
        </w:rPr>
      </w:pPr>
    </w:p>
    <w:p w:rsidR="004B3D00" w:rsidRPr="00DE6FAD" w:rsidRDefault="00DE6FAD">
      <w:pPr>
        <w:spacing w:after="0" w:line="480" w:lineRule="auto"/>
        <w:ind w:left="120"/>
        <w:rPr>
          <w:lang w:val="ru-RU"/>
        </w:rPr>
      </w:pPr>
      <w:r w:rsidRPr="00DE6FA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B3D00" w:rsidRPr="00DE6FAD" w:rsidRDefault="004B3D00">
      <w:pPr>
        <w:spacing w:after="0" w:line="480" w:lineRule="auto"/>
        <w:ind w:left="120"/>
        <w:rPr>
          <w:lang w:val="ru-RU"/>
        </w:rPr>
      </w:pPr>
    </w:p>
    <w:p w:rsidR="00DE6FAD" w:rsidRDefault="00DE6FAD" w:rsidP="00DE6FAD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https://resh.edu.ru/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epos.permkrai.ru›library/</w:t>
      </w:r>
      <w:r>
        <w:rPr>
          <w:sz w:val="28"/>
        </w:rPr>
        <w:br/>
      </w:r>
      <w:bookmarkStart w:id="13" w:name="954910a6-450c-47a0-80e2-529fad0f6e94"/>
      <w:r>
        <w:rPr>
          <w:rFonts w:ascii="Times New Roman" w:hAnsi="Times New Roman"/>
          <w:color w:val="000000"/>
          <w:sz w:val="28"/>
        </w:rPr>
        <w:t xml:space="preserve"> myschool.edu.ru</w:t>
      </w:r>
      <w:bookmarkEnd w:id="13"/>
    </w:p>
    <w:p w:rsidR="00DE6FAD" w:rsidRDefault="00DE6FAD" w:rsidP="00DE6FAD">
      <w:pPr>
        <w:sectPr w:rsidR="00DE6FAD">
          <w:pgSz w:w="11906" w:h="16383"/>
          <w:pgMar w:top="1134" w:right="850" w:bottom="1134" w:left="1701" w:header="720" w:footer="720" w:gutter="0"/>
          <w:cols w:space="720"/>
        </w:sectPr>
      </w:pPr>
    </w:p>
    <w:p w:rsidR="004B3D00" w:rsidRPr="00DE6FAD" w:rsidRDefault="004B3D00">
      <w:pPr>
        <w:sectPr w:rsidR="004B3D00" w:rsidRPr="00DE6FAD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DE6FAD" w:rsidRPr="00DE6FAD" w:rsidRDefault="00DE6FAD"/>
    <w:sectPr w:rsidR="00DE6FAD" w:rsidRPr="00DE6FA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58444B"/>
    <w:multiLevelType w:val="multilevel"/>
    <w:tmpl w:val="514A0D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B3D00"/>
    <w:rsid w:val="00433429"/>
    <w:rsid w:val="004B3D00"/>
    <w:rsid w:val="005F79D5"/>
    <w:rsid w:val="00B424F9"/>
    <w:rsid w:val="00DE6FAD"/>
    <w:rsid w:val="00F74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6DA0A"/>
  <w15:docId w15:val="{3D86A472-E585-4078-BC1A-D75772BD0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38270</Words>
  <Characters>218140</Characters>
  <Application>Microsoft Office Word</Application>
  <DocSecurity>0</DocSecurity>
  <Lines>1817</Lines>
  <Paragraphs>511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dcterms:created xsi:type="dcterms:W3CDTF">2026-06-25T09:59:00Z</dcterms:created>
  <dcterms:modified xsi:type="dcterms:W3CDTF">2026-09-03T07:20:00Z</dcterms:modified>
</cp:coreProperties>
</file>