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4228A" w14:textId="11496E02" w:rsidR="00284FEB" w:rsidRPr="00653535" w:rsidRDefault="007B1691">
      <w:pPr>
        <w:spacing w:after="0"/>
        <w:ind w:left="120"/>
        <w:jc w:val="center"/>
        <w:rPr>
          <w:lang w:val="ru-RU"/>
        </w:rPr>
      </w:pPr>
      <w:bookmarkStart w:id="0" w:name="block-8750345"/>
      <w:r w:rsidRPr="007B1691">
        <w:rPr>
          <w:noProof/>
          <w:lang w:val="ru-RU" w:eastAsia="ru-RU"/>
        </w:rPr>
        <w:drawing>
          <wp:inline distT="0" distB="0" distL="0" distR="0" wp14:anchorId="393F1E48" wp14:editId="2FA69383">
            <wp:extent cx="5940425" cy="7687609"/>
            <wp:effectExtent l="0" t="0" r="0" b="0"/>
            <wp:docPr id="2" name="Рисунок 2" descr="D:\Users\User\Desktop\рабочая программа 2025-2026\титулы\арп\в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рабочая программа 2025-2026\титулы\арп\вис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28ADD9E2" w14:textId="77777777" w:rsidR="00284FEB" w:rsidRPr="00653535" w:rsidRDefault="00284FEB">
      <w:pPr>
        <w:spacing w:after="0"/>
        <w:ind w:left="120"/>
        <w:jc w:val="center"/>
        <w:rPr>
          <w:lang w:val="ru-RU"/>
        </w:rPr>
      </w:pPr>
    </w:p>
    <w:p w14:paraId="308C6D19" w14:textId="77777777" w:rsidR="00284FEB" w:rsidRPr="00653535" w:rsidRDefault="00284FEB">
      <w:pPr>
        <w:spacing w:after="0"/>
        <w:ind w:left="120"/>
        <w:jc w:val="center"/>
        <w:rPr>
          <w:lang w:val="ru-RU"/>
        </w:rPr>
      </w:pPr>
    </w:p>
    <w:p w14:paraId="16422230" w14:textId="77777777" w:rsidR="00284FEB" w:rsidRPr="00653535" w:rsidRDefault="00284FEB">
      <w:pPr>
        <w:spacing w:after="0"/>
        <w:ind w:left="120"/>
        <w:jc w:val="center"/>
        <w:rPr>
          <w:lang w:val="ru-RU"/>
        </w:rPr>
      </w:pPr>
    </w:p>
    <w:p w14:paraId="02265792" w14:textId="77777777" w:rsidR="00284FEB" w:rsidRPr="00653535" w:rsidRDefault="00284FEB">
      <w:pPr>
        <w:spacing w:after="0"/>
        <w:ind w:left="120"/>
        <w:jc w:val="center"/>
        <w:rPr>
          <w:lang w:val="ru-RU"/>
        </w:rPr>
      </w:pPr>
    </w:p>
    <w:p w14:paraId="13FA1E22" w14:textId="77777777" w:rsidR="00284FEB" w:rsidRPr="00653535" w:rsidRDefault="00284FEB">
      <w:pPr>
        <w:spacing w:after="0"/>
        <w:ind w:left="120"/>
        <w:jc w:val="center"/>
        <w:rPr>
          <w:lang w:val="ru-RU"/>
        </w:rPr>
      </w:pPr>
    </w:p>
    <w:p w14:paraId="7D62CAA1" w14:textId="77777777" w:rsidR="00284FEB" w:rsidRPr="00653535" w:rsidRDefault="00284FEB">
      <w:pPr>
        <w:spacing w:after="0"/>
        <w:ind w:left="120"/>
        <w:jc w:val="center"/>
        <w:rPr>
          <w:lang w:val="ru-RU"/>
        </w:rPr>
      </w:pPr>
    </w:p>
    <w:p w14:paraId="52046FE2" w14:textId="77777777" w:rsidR="00284FEB" w:rsidRPr="00653535" w:rsidRDefault="00284FEB">
      <w:pPr>
        <w:spacing w:after="0"/>
        <w:ind w:left="120"/>
        <w:jc w:val="center"/>
        <w:rPr>
          <w:lang w:val="ru-RU"/>
        </w:rPr>
      </w:pPr>
    </w:p>
    <w:p w14:paraId="0F451270" w14:textId="77777777" w:rsidR="00284FEB" w:rsidRPr="00653535" w:rsidRDefault="00284FEB">
      <w:pPr>
        <w:spacing w:after="0"/>
        <w:ind w:left="120"/>
        <w:jc w:val="center"/>
        <w:rPr>
          <w:lang w:val="ru-RU"/>
        </w:rPr>
      </w:pPr>
    </w:p>
    <w:p w14:paraId="67E1044A" w14:textId="77777777" w:rsidR="00284FEB" w:rsidRPr="00653535" w:rsidRDefault="00284FEB">
      <w:pPr>
        <w:spacing w:after="0"/>
        <w:ind w:left="120"/>
        <w:jc w:val="center"/>
        <w:rPr>
          <w:lang w:val="ru-RU"/>
        </w:rPr>
      </w:pPr>
    </w:p>
    <w:p w14:paraId="3E6E6E2A" w14:textId="77777777" w:rsidR="00284FEB" w:rsidRPr="00653535" w:rsidRDefault="00284FEB">
      <w:pPr>
        <w:spacing w:after="0"/>
        <w:ind w:left="120"/>
        <w:jc w:val="center"/>
        <w:rPr>
          <w:lang w:val="ru-RU"/>
        </w:rPr>
      </w:pPr>
    </w:p>
    <w:p w14:paraId="2D850E96" w14:textId="77777777" w:rsidR="00284FEB" w:rsidRPr="00653535" w:rsidRDefault="00284FEB">
      <w:pPr>
        <w:spacing w:after="0"/>
        <w:ind w:left="120"/>
        <w:jc w:val="center"/>
        <w:rPr>
          <w:lang w:val="ru-RU"/>
        </w:rPr>
      </w:pPr>
    </w:p>
    <w:p w14:paraId="648D5559" w14:textId="77777777" w:rsidR="00284FEB" w:rsidRPr="00653535" w:rsidRDefault="00284FEB">
      <w:pPr>
        <w:spacing w:after="0"/>
        <w:ind w:left="120"/>
        <w:rPr>
          <w:lang w:val="ru-RU"/>
        </w:rPr>
      </w:pPr>
    </w:p>
    <w:p w14:paraId="1D1034C4" w14:textId="77777777" w:rsidR="00284FEB" w:rsidRPr="00653535" w:rsidRDefault="00284FEB">
      <w:pPr>
        <w:rPr>
          <w:lang w:val="ru-RU"/>
        </w:rPr>
        <w:sectPr w:rsidR="00284FEB" w:rsidRPr="00653535">
          <w:pgSz w:w="11906" w:h="16383"/>
          <w:pgMar w:top="1134" w:right="850" w:bottom="1134" w:left="1701" w:header="720" w:footer="720" w:gutter="0"/>
          <w:cols w:space="720"/>
        </w:sectPr>
      </w:pPr>
    </w:p>
    <w:p w14:paraId="11C4F93B" w14:textId="77777777" w:rsidR="00284FEB" w:rsidRPr="00653535" w:rsidRDefault="00653535">
      <w:pPr>
        <w:spacing w:after="0" w:line="264" w:lineRule="auto"/>
        <w:ind w:left="120"/>
        <w:jc w:val="both"/>
        <w:rPr>
          <w:lang w:val="ru-RU"/>
        </w:rPr>
      </w:pPr>
      <w:bookmarkStart w:id="2" w:name="block-8750344"/>
      <w:bookmarkEnd w:id="0"/>
      <w:r w:rsidRPr="0065353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C99FE7C" w14:textId="77777777" w:rsidR="00284FEB" w:rsidRPr="00653535" w:rsidRDefault="00284FEB">
      <w:pPr>
        <w:spacing w:after="0" w:line="264" w:lineRule="auto"/>
        <w:ind w:left="120"/>
        <w:jc w:val="both"/>
        <w:rPr>
          <w:lang w:val="ru-RU"/>
        </w:rPr>
      </w:pPr>
    </w:p>
    <w:p w14:paraId="4AC4C1C6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794AA3E4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3F7E4F4C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6BB4FEFB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19A6E45D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32937CF5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653535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5F2D8D2E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718E172B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731BB751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09549172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0C5C6F00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bookmarkStart w:id="3" w:name="b3c9237e-6172-48ee-b1c7-f6774da89513"/>
      <w:r w:rsidRPr="00653535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14:paraId="511B0966" w14:textId="0474F7C1" w:rsidR="00284FEB" w:rsidRDefault="00284FEB">
      <w:pPr>
        <w:rPr>
          <w:lang w:val="ru-RU"/>
        </w:rPr>
      </w:pPr>
    </w:p>
    <w:p w14:paraId="4BD25E82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Особенностью</w:t>
      </w:r>
      <w:r>
        <w:rPr>
          <w:rFonts w:ascii="Times New Roman" w:hAnsi="Times New Roman" w:cs="Times New Roman"/>
          <w:sz w:val="28"/>
          <w:szCs w:val="28"/>
        </w:rPr>
        <w:t xml:space="preserve"> адаптированной рабочей программы является то, что в данном классе обучаются дети, имеющие статус ребенка с ОВЗ.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Особенности памяти, основных мыслительных процессов, деятельности школьников с ОВЗ требуют большего времени для изучения нового материала. </w:t>
      </w:r>
    </w:p>
    <w:p w14:paraId="3F034A0F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</w:p>
    <w:p w14:paraId="7C3CFECE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особенности психического развития обучающихся с ограниченными возможностями здоровья:</w:t>
      </w:r>
    </w:p>
    <w:p w14:paraId="4B08317A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недостаточная сформированность учебно-познавательных мотивов, познавательных интересов;</w:t>
      </w:r>
    </w:p>
    <w:p w14:paraId="145EECEA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несформированность универсальных учебных действий или их предпосылок, организующих деятельность обучающихся по решению учебно-познавательных и учебно-практических задач;</w:t>
      </w:r>
    </w:p>
    <w:p w14:paraId="18B38D73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трудности в использовании символических, графических средств в процессе учебно-познавательной и учебно-практической деятельности;</w:t>
      </w:r>
    </w:p>
    <w:p w14:paraId="3B463059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недостаточная сформированность произвольности поведения и деятельности;</w:t>
      </w:r>
    </w:p>
    <w:p w14:paraId="0EB98952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низкая самостоятельность обучающихся в процессе учебной деятельности, потребность в постоянной направляющей, стимулирующей, организующей помощи на разных этапах деятельности;</w:t>
      </w:r>
    </w:p>
    <w:p w14:paraId="7ED5D119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затруднения в адекватной оценке процесса и результатов собственной деятельности;</w:t>
      </w:r>
    </w:p>
    <w:p w14:paraId="6BC3A2C4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повышенная истощаемость психических функций или инертность с психических процессов, трудности в переключаемости;</w:t>
      </w:r>
    </w:p>
    <w:p w14:paraId="4B482E9E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трудности в воспроизведении усвоенного материала;</w:t>
      </w:r>
    </w:p>
    <w:p w14:paraId="2B312F27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низкая скорость выполнения задач, связанных с переработкой сенсорной информации;</w:t>
      </w:r>
    </w:p>
    <w:p w14:paraId="18EAB726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отставание в развитии словесно-логического мышления.</w:t>
      </w:r>
    </w:p>
    <w:p w14:paraId="7F80E752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</w:p>
    <w:p w14:paraId="0F372FAD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обозначенных особенностей коррекционная направленность урока осуществляется преимущественно за счет применения в процессе обучения системы методических приемов, способствующих оптимальному освоению обучающимися содержания основных образовательных программ общего образования.</w:t>
      </w:r>
    </w:p>
    <w:p w14:paraId="532CAF20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</w:p>
    <w:p w14:paraId="74475010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анализа научно-методической литературы, требования к уроку, который предполагает реализацию коррекционной направленности обучения, можно определить следующим образом:</w:t>
      </w:r>
    </w:p>
    <w:p w14:paraId="6ED7762A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четкое планирование коррекционных задач урока;</w:t>
      </w:r>
    </w:p>
    <w:p w14:paraId="5ADD08F1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медленный темп урока с последующим его наращиванием;</w:t>
      </w:r>
    </w:p>
    <w:p w14:paraId="6CACDDBD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в начале урока простых, доступных для выполнения обучающимися с ограниченными возможностями здоровья заданий, что позволит создать положительную стимуляцию к обучению;</w:t>
      </w:r>
    </w:p>
    <w:p w14:paraId="3EC393D8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включение обучающихся в выполнение заданий по нарастающей сложности; задания, требующее максимального напряжения при выполнении целесообразно предъявлять обучающимся в первой половине урока;</w:t>
      </w:r>
    </w:p>
    <w:p w14:paraId="700BACCB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объема и скорости выполнения заданий;</w:t>
      </w:r>
    </w:p>
    <w:p w14:paraId="0AF0D419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предложение помощи обучающемуся в случае затруднения при выполнении задания; помощь предлагается постепенно: от минимальной стимулирующей, к организующей, направляющей, затем, в случае недостаточной эффективности названных видов помощи, обучающей;</w:t>
      </w:r>
    </w:p>
    <w:p w14:paraId="5405695F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преимущественное использование на уроке частично-поискового метода обучения, введение элементов решения проблемных ситуаций;</w:t>
      </w:r>
    </w:p>
    <w:p w14:paraId="6EA83461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широкое использование на уроке наглядности для обеспечения адекватного восприятия, понимания и запоминания учебного материала;</w:t>
      </w:r>
    </w:p>
    <w:p w14:paraId="45EE6965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на уроке не более трех-четырех видов деятельности;</w:t>
      </w:r>
    </w:p>
    <w:p w14:paraId="664E20C7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обязательное использование ориентировочной основы действий в виде схем, алгоритмов, образцов выполнения заданий и других;</w:t>
      </w:r>
    </w:p>
    <w:p w14:paraId="5E4C715F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использование на уроке четкой структуры и графического выделения выводов, важных положений, ключевых понятий;</w:t>
      </w:r>
    </w:p>
    <w:p w14:paraId="35A625C0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тематической взаимосвязи учебного материала в рамках одного урока; - преимущественная опора на зрительный анализатор;</w:t>
      </w:r>
    </w:p>
    <w:p w14:paraId="4203013B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на уроке приема совместных действий: часть задания или все задание выполняется совместно с педагогом, под его руководством;</w:t>
      </w:r>
    </w:p>
    <w:p w14:paraId="0852FD0B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работы в паре с «сильным» обучающимся;</w:t>
      </w:r>
    </w:p>
    <w:p w14:paraId="72C242D8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требование отсроченного воспроизведения: требуется не импульсивный ответ обучающегося на вопрос, необходимо выдерживание паузы перед ответом;</w:t>
      </w:r>
    </w:p>
    <w:p w14:paraId="218B4CFC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 речевого контроля и отработка речевой формулы программы действий: предварительное проговаривание этапов предстоящей работы: «что я сделаю сначала», «что я сделаю затем» - осуществляется сознательная регуляция деятельности; требование словесного отчета обучающегося по итогам выполнения задания;</w:t>
      </w:r>
    </w:p>
    <w:p w14:paraId="78152467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достаточного количества разнообразных упражнений для усвоения и закрепления учебного материала;</w:t>
      </w:r>
    </w:p>
    <w:p w14:paraId="5E2280D9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переформулирование условий задачи, представленных в текстовом варианте - разбивка условия на короткие фразы. Условия задачи целесообразно дробить на короткие смысловые отрезки, к каждому из которых необходимо задать вопрос и разобрать, что необходимо выполнить;</w:t>
      </w:r>
    </w:p>
    <w:p w14:paraId="6CB5E15E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причинно-следственных связей;</w:t>
      </w:r>
    </w:p>
    <w:p w14:paraId="1893B981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многократное возвращение к изученному материалу;</w:t>
      </w:r>
    </w:p>
    <w:p w14:paraId="76404222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-постоянное обращение к конкретной действительности;</w:t>
      </w:r>
    </w:p>
    <w:p w14:paraId="1A35FC01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четкое обобщение каждого этапа урока (проверка выполнения задания, объяснение нового, закрепление материала и т.д.)</w:t>
      </w:r>
    </w:p>
    <w:p w14:paraId="24116A56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объяснение нового учебного материала по частям;</w:t>
      </w:r>
    </w:p>
    <w:p w14:paraId="4B293304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структурирование изучаемого материала с использованием сигнальных опор;</w:t>
      </w:r>
    </w:p>
    <w:p w14:paraId="06970F20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опора на практические действия с реальными предметами;</w:t>
      </w:r>
    </w:p>
    <w:p w14:paraId="6C2BFCF7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инструктивных карточек с описанием пошаговых действий;</w:t>
      </w:r>
    </w:p>
    <w:p w14:paraId="6E946E5D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вынесение сложных тем на индивидуальные коррекционные занятия;</w:t>
      </w:r>
    </w:p>
    <w:p w14:paraId="4F5ACF82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уровня сложности и объема заданий;</w:t>
      </w:r>
    </w:p>
    <w:p w14:paraId="69D79374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темпа деятельности, увеличение времени для выполнения заданий.</w:t>
      </w:r>
    </w:p>
    <w:p w14:paraId="0E40B232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</w:p>
    <w:p w14:paraId="6300CE9A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мотивации и интереса к учению планируется достигать в первую очередь за счет обеспечения обучающимся с ЗПР необходимой им ситуации успешности. </w:t>
      </w:r>
    </w:p>
    <w:p w14:paraId="3102CAC1" w14:textId="77777777" w:rsidR="003C0672" w:rsidRDefault="003C0672" w:rsidP="003C0672">
      <w:pPr>
        <w:pStyle w:val="af3"/>
        <w:rPr>
          <w:rFonts w:ascii="Times New Roman" w:hAnsi="Times New Roman" w:cs="Times New Roman"/>
          <w:sz w:val="28"/>
          <w:szCs w:val="28"/>
        </w:rPr>
      </w:pPr>
    </w:p>
    <w:p w14:paraId="165146D0" w14:textId="77777777" w:rsidR="003C0672" w:rsidRPr="00653535" w:rsidRDefault="003C0672">
      <w:pPr>
        <w:rPr>
          <w:lang w:val="ru-RU"/>
        </w:rPr>
        <w:sectPr w:rsidR="003C0672" w:rsidRPr="00653535">
          <w:pgSz w:w="11906" w:h="16383"/>
          <w:pgMar w:top="1134" w:right="850" w:bottom="1134" w:left="1701" w:header="720" w:footer="720" w:gutter="0"/>
          <w:cols w:space="720"/>
        </w:sectPr>
      </w:pPr>
    </w:p>
    <w:p w14:paraId="154462F4" w14:textId="77777777" w:rsidR="00284FEB" w:rsidRPr="00653535" w:rsidRDefault="00653535">
      <w:pPr>
        <w:spacing w:after="0" w:line="264" w:lineRule="auto"/>
        <w:ind w:left="120"/>
        <w:jc w:val="both"/>
        <w:rPr>
          <w:lang w:val="ru-RU"/>
        </w:rPr>
      </w:pPr>
      <w:bookmarkStart w:id="4" w:name="block-8750339"/>
      <w:bookmarkEnd w:id="2"/>
      <w:r w:rsidRPr="0065353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7B94D665" w14:textId="77777777" w:rsidR="00284FEB" w:rsidRPr="00653535" w:rsidRDefault="00284FEB">
      <w:pPr>
        <w:spacing w:after="0" w:line="264" w:lineRule="auto"/>
        <w:ind w:left="120"/>
        <w:jc w:val="both"/>
        <w:rPr>
          <w:lang w:val="ru-RU"/>
        </w:rPr>
      </w:pPr>
    </w:p>
    <w:p w14:paraId="17F1E3E5" w14:textId="77777777" w:rsidR="00284FEB" w:rsidRPr="00653535" w:rsidRDefault="00653535">
      <w:pPr>
        <w:spacing w:after="0" w:line="264" w:lineRule="auto"/>
        <w:ind w:left="120"/>
        <w:jc w:val="both"/>
        <w:rPr>
          <w:lang w:val="ru-RU"/>
        </w:rPr>
      </w:pPr>
      <w:r w:rsidRPr="0065353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5C07DC4" w14:textId="77777777" w:rsidR="00284FEB" w:rsidRPr="00653535" w:rsidRDefault="00284FEB">
      <w:pPr>
        <w:spacing w:after="0" w:line="264" w:lineRule="auto"/>
        <w:ind w:left="120"/>
        <w:jc w:val="both"/>
        <w:rPr>
          <w:lang w:val="ru-RU"/>
        </w:rPr>
      </w:pPr>
    </w:p>
    <w:p w14:paraId="34A59D2C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14:paraId="508B7A13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14:paraId="11D7039F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14:paraId="00B2A0A4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14:paraId="5FC957B1" w14:textId="77777777" w:rsidR="00284FEB" w:rsidRPr="00653535" w:rsidRDefault="00653535">
      <w:pPr>
        <w:spacing w:after="0" w:line="264" w:lineRule="auto"/>
        <w:ind w:left="120"/>
        <w:jc w:val="both"/>
        <w:rPr>
          <w:lang w:val="ru-RU"/>
        </w:rPr>
      </w:pPr>
      <w:r w:rsidRPr="0065353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4A361045" w14:textId="77777777" w:rsidR="00284FEB" w:rsidRPr="00653535" w:rsidRDefault="00284FEB">
      <w:pPr>
        <w:spacing w:after="0" w:line="264" w:lineRule="auto"/>
        <w:ind w:left="120"/>
        <w:jc w:val="both"/>
        <w:rPr>
          <w:lang w:val="ru-RU"/>
        </w:rPr>
      </w:pPr>
    </w:p>
    <w:p w14:paraId="171B0CBF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14:paraId="03C4C186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14:paraId="2E40E5C2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14:paraId="0ABB002C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14:paraId="43025068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14:paraId="4AD37701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653535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14:paraId="2D89374F" w14:textId="77777777" w:rsidR="00284FEB" w:rsidRPr="00653535" w:rsidRDefault="00653535">
      <w:pPr>
        <w:spacing w:after="0" w:line="264" w:lineRule="auto"/>
        <w:ind w:left="120"/>
        <w:jc w:val="both"/>
        <w:rPr>
          <w:lang w:val="ru-RU"/>
        </w:rPr>
      </w:pPr>
      <w:r w:rsidRPr="0065353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41B924B" w14:textId="77777777" w:rsidR="00284FEB" w:rsidRPr="00653535" w:rsidRDefault="00284FEB">
      <w:pPr>
        <w:spacing w:after="0" w:line="264" w:lineRule="auto"/>
        <w:ind w:left="120"/>
        <w:jc w:val="both"/>
        <w:rPr>
          <w:lang w:val="ru-RU"/>
        </w:rPr>
      </w:pPr>
    </w:p>
    <w:p w14:paraId="30C7EA64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14:paraId="0077B913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14:paraId="0C03D0F7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14:paraId="09745D04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14:paraId="502113CB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14:paraId="200130D2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14:paraId="68BAB0D1" w14:textId="77777777" w:rsidR="00284FEB" w:rsidRPr="00653535" w:rsidRDefault="00284FEB">
      <w:pPr>
        <w:rPr>
          <w:lang w:val="ru-RU"/>
        </w:rPr>
        <w:sectPr w:rsidR="00284FEB" w:rsidRPr="00653535">
          <w:pgSz w:w="11906" w:h="16383"/>
          <w:pgMar w:top="1134" w:right="850" w:bottom="1134" w:left="1701" w:header="720" w:footer="720" w:gutter="0"/>
          <w:cols w:space="720"/>
        </w:sectPr>
      </w:pPr>
    </w:p>
    <w:p w14:paraId="5D1E3B88" w14:textId="77777777" w:rsidR="00284FEB" w:rsidRPr="00653535" w:rsidRDefault="00653535">
      <w:pPr>
        <w:spacing w:after="0" w:line="264" w:lineRule="auto"/>
        <w:ind w:left="120"/>
        <w:jc w:val="both"/>
        <w:rPr>
          <w:lang w:val="ru-RU"/>
        </w:rPr>
      </w:pPr>
      <w:bookmarkStart w:id="5" w:name="block-8750340"/>
      <w:bookmarkEnd w:id="4"/>
      <w:r w:rsidRPr="0065353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6BDEC90A" w14:textId="77777777" w:rsidR="00284FEB" w:rsidRPr="00653535" w:rsidRDefault="00284FEB">
      <w:pPr>
        <w:spacing w:after="0" w:line="264" w:lineRule="auto"/>
        <w:ind w:left="120"/>
        <w:jc w:val="both"/>
        <w:rPr>
          <w:lang w:val="ru-RU"/>
        </w:rPr>
      </w:pPr>
    </w:p>
    <w:p w14:paraId="5CD36F67" w14:textId="77777777" w:rsidR="00284FEB" w:rsidRPr="00653535" w:rsidRDefault="00653535">
      <w:pPr>
        <w:spacing w:after="0" w:line="264" w:lineRule="auto"/>
        <w:ind w:left="120"/>
        <w:jc w:val="both"/>
        <w:rPr>
          <w:lang w:val="ru-RU"/>
        </w:rPr>
      </w:pPr>
      <w:r w:rsidRPr="0065353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665BC7A" w14:textId="77777777" w:rsidR="00284FEB" w:rsidRPr="00653535" w:rsidRDefault="00284FEB">
      <w:pPr>
        <w:spacing w:after="0" w:line="264" w:lineRule="auto"/>
        <w:ind w:left="120"/>
        <w:jc w:val="both"/>
        <w:rPr>
          <w:lang w:val="ru-RU"/>
        </w:rPr>
      </w:pPr>
    </w:p>
    <w:p w14:paraId="77FC6A09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5353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14:paraId="297CD3AE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34D19028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66940F1E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5914E1C4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1125FD50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7973A91F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652BF9E7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631F05A2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3827F537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6FF6FEE4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719D6EB4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3FACF596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6956619E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31EBDA58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402423AE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4579AF84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684F249B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3F3C3D5A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050A86E2" w14:textId="77777777" w:rsidR="00284FEB" w:rsidRPr="00653535" w:rsidRDefault="00653535">
      <w:pPr>
        <w:spacing w:after="0" w:line="264" w:lineRule="auto"/>
        <w:ind w:left="120"/>
        <w:jc w:val="both"/>
        <w:rPr>
          <w:lang w:val="ru-RU"/>
        </w:rPr>
      </w:pPr>
      <w:r w:rsidRPr="0065353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FE52FC4" w14:textId="77777777" w:rsidR="00284FEB" w:rsidRPr="00653535" w:rsidRDefault="00284FEB">
      <w:pPr>
        <w:spacing w:after="0" w:line="264" w:lineRule="auto"/>
        <w:ind w:left="120"/>
        <w:jc w:val="both"/>
        <w:rPr>
          <w:lang w:val="ru-RU"/>
        </w:rPr>
      </w:pPr>
    </w:p>
    <w:p w14:paraId="16665DBA" w14:textId="77777777" w:rsidR="00284FEB" w:rsidRPr="00653535" w:rsidRDefault="00653535">
      <w:pPr>
        <w:spacing w:after="0" w:line="264" w:lineRule="auto"/>
        <w:ind w:left="120"/>
        <w:jc w:val="both"/>
        <w:rPr>
          <w:lang w:val="ru-RU"/>
        </w:rPr>
      </w:pPr>
      <w:r w:rsidRPr="0065353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0267538" w14:textId="77777777" w:rsidR="00284FEB" w:rsidRPr="00653535" w:rsidRDefault="00284FEB">
      <w:pPr>
        <w:spacing w:after="0" w:line="264" w:lineRule="auto"/>
        <w:ind w:left="120"/>
        <w:jc w:val="both"/>
        <w:rPr>
          <w:lang w:val="ru-RU"/>
        </w:rPr>
      </w:pPr>
    </w:p>
    <w:p w14:paraId="0E6BDE95" w14:textId="77777777" w:rsidR="00284FEB" w:rsidRDefault="006535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5B46A9B5" w14:textId="77777777" w:rsidR="00284FEB" w:rsidRPr="00653535" w:rsidRDefault="006535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40E96BB5" w14:textId="77777777" w:rsidR="00284FEB" w:rsidRPr="00653535" w:rsidRDefault="006535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55D5C842" w14:textId="77777777" w:rsidR="00284FEB" w:rsidRPr="00653535" w:rsidRDefault="006535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05706D16" w14:textId="77777777" w:rsidR="00284FEB" w:rsidRPr="00653535" w:rsidRDefault="006535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4515A80E" w14:textId="77777777" w:rsidR="00284FEB" w:rsidRPr="00653535" w:rsidRDefault="006535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6ADCEA5D" w14:textId="77777777" w:rsidR="00284FEB" w:rsidRPr="00653535" w:rsidRDefault="006535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817E45A" w14:textId="77777777" w:rsidR="00284FEB" w:rsidRDefault="006535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07A02033" w14:textId="77777777" w:rsidR="00284FEB" w:rsidRPr="00653535" w:rsidRDefault="006535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24FFED4A" w14:textId="77777777" w:rsidR="00284FEB" w:rsidRPr="00653535" w:rsidRDefault="006535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093F0288" w14:textId="77777777" w:rsidR="00284FEB" w:rsidRPr="00653535" w:rsidRDefault="006535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5150DC4B" w14:textId="77777777" w:rsidR="00284FEB" w:rsidRPr="00653535" w:rsidRDefault="006535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26200EA0" w14:textId="77777777" w:rsidR="00284FEB" w:rsidRDefault="006535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36DDE0C0" w14:textId="77777777" w:rsidR="00284FEB" w:rsidRPr="00653535" w:rsidRDefault="006535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7903EA4E" w14:textId="77777777" w:rsidR="00284FEB" w:rsidRPr="00653535" w:rsidRDefault="006535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2640BA42" w14:textId="77777777" w:rsidR="00284FEB" w:rsidRPr="00653535" w:rsidRDefault="006535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1C363CA3" w14:textId="77777777" w:rsidR="00284FEB" w:rsidRPr="00653535" w:rsidRDefault="006535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67C0F7B4" w14:textId="77777777" w:rsidR="00284FEB" w:rsidRDefault="006535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70EBA0F6" w14:textId="77777777" w:rsidR="00284FEB" w:rsidRPr="00653535" w:rsidRDefault="006535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653535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1A8ADEC7" w14:textId="77777777" w:rsidR="00284FEB" w:rsidRPr="00653535" w:rsidRDefault="006535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5C9130DD" w14:textId="77777777" w:rsidR="00284FEB" w:rsidRPr="00653535" w:rsidRDefault="006535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490C6D72" w14:textId="77777777" w:rsidR="00284FEB" w:rsidRPr="00653535" w:rsidRDefault="006535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7CCF7C1C" w14:textId="77777777" w:rsidR="00284FEB" w:rsidRPr="00653535" w:rsidRDefault="006535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3ED94C3C" w14:textId="77777777" w:rsidR="00284FEB" w:rsidRPr="00653535" w:rsidRDefault="006535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314E829F" w14:textId="77777777" w:rsidR="00284FEB" w:rsidRPr="00653535" w:rsidRDefault="00284FEB">
      <w:pPr>
        <w:spacing w:after="0" w:line="264" w:lineRule="auto"/>
        <w:ind w:left="120"/>
        <w:jc w:val="both"/>
        <w:rPr>
          <w:lang w:val="ru-RU"/>
        </w:rPr>
      </w:pPr>
    </w:p>
    <w:p w14:paraId="2BF5EC06" w14:textId="77777777" w:rsidR="00284FEB" w:rsidRPr="00653535" w:rsidRDefault="00653535">
      <w:pPr>
        <w:spacing w:after="0" w:line="264" w:lineRule="auto"/>
        <w:ind w:left="120"/>
        <w:jc w:val="both"/>
        <w:rPr>
          <w:lang w:val="ru-RU"/>
        </w:rPr>
      </w:pPr>
      <w:r w:rsidRPr="0065353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46C68FD" w14:textId="77777777" w:rsidR="00284FEB" w:rsidRPr="00653535" w:rsidRDefault="00284FEB">
      <w:pPr>
        <w:spacing w:after="0" w:line="264" w:lineRule="auto"/>
        <w:ind w:left="120"/>
        <w:jc w:val="both"/>
        <w:rPr>
          <w:lang w:val="ru-RU"/>
        </w:rPr>
      </w:pPr>
    </w:p>
    <w:p w14:paraId="1E047E57" w14:textId="77777777" w:rsidR="00284FEB" w:rsidRPr="00653535" w:rsidRDefault="00653535">
      <w:pPr>
        <w:spacing w:after="0" w:line="264" w:lineRule="auto"/>
        <w:ind w:left="120"/>
        <w:jc w:val="both"/>
        <w:rPr>
          <w:lang w:val="ru-RU"/>
        </w:rPr>
      </w:pPr>
      <w:r w:rsidRPr="0065353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D6F8D93" w14:textId="77777777" w:rsidR="00284FEB" w:rsidRPr="00653535" w:rsidRDefault="0065353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2B96FC32" w14:textId="77777777" w:rsidR="00284FEB" w:rsidRDefault="006535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5A55E20E" w14:textId="77777777" w:rsidR="00284FEB" w:rsidRPr="00653535" w:rsidRDefault="0065353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2BCE0F66" w14:textId="77777777" w:rsidR="00284FEB" w:rsidRPr="00653535" w:rsidRDefault="0065353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1B318D81" w14:textId="77777777" w:rsidR="00284FEB" w:rsidRPr="00653535" w:rsidRDefault="0065353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570E5259" w14:textId="77777777" w:rsidR="00284FEB" w:rsidRPr="00653535" w:rsidRDefault="00284FEB">
      <w:pPr>
        <w:spacing w:after="0" w:line="264" w:lineRule="auto"/>
        <w:ind w:left="120"/>
        <w:jc w:val="both"/>
        <w:rPr>
          <w:lang w:val="ru-RU"/>
        </w:rPr>
      </w:pPr>
    </w:p>
    <w:p w14:paraId="5B79FAEB" w14:textId="77777777" w:rsidR="00284FEB" w:rsidRPr="00653535" w:rsidRDefault="00653535">
      <w:pPr>
        <w:spacing w:after="0" w:line="264" w:lineRule="auto"/>
        <w:ind w:left="120"/>
        <w:jc w:val="both"/>
        <w:rPr>
          <w:lang w:val="ru-RU"/>
        </w:rPr>
      </w:pPr>
      <w:r w:rsidRPr="0065353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19BFA5C" w14:textId="77777777" w:rsidR="00284FEB" w:rsidRPr="00653535" w:rsidRDefault="00284FEB">
      <w:pPr>
        <w:spacing w:after="0" w:line="264" w:lineRule="auto"/>
        <w:ind w:left="120"/>
        <w:jc w:val="both"/>
        <w:rPr>
          <w:lang w:val="ru-RU"/>
        </w:rPr>
      </w:pPr>
    </w:p>
    <w:p w14:paraId="07E09855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65353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5353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5353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4E40A090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14:paraId="205C8A2F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192DE6B2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10F8084B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14:paraId="1662DF9E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5353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5353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6A2976FB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14:paraId="53C65911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14:paraId="7B53D1DD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14:paraId="59A712AE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14:paraId="79847FBD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14:paraId="6B257064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14:paraId="16559A8D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14:paraId="6D16CE30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5353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5353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1EF105C5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14:paraId="1F7713A3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14:paraId="3639091D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14:paraId="451F8084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14:paraId="64921FC4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14:paraId="54D99DE9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14:paraId="3B8BC937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14:paraId="7CB30716" w14:textId="77777777" w:rsidR="00284FEB" w:rsidRPr="00653535" w:rsidRDefault="00284FEB">
      <w:pPr>
        <w:rPr>
          <w:lang w:val="ru-RU"/>
        </w:rPr>
        <w:sectPr w:rsidR="00284FEB" w:rsidRPr="00653535">
          <w:pgSz w:w="11906" w:h="16383"/>
          <w:pgMar w:top="1134" w:right="850" w:bottom="1134" w:left="1701" w:header="720" w:footer="720" w:gutter="0"/>
          <w:cols w:space="720"/>
        </w:sectPr>
      </w:pPr>
    </w:p>
    <w:p w14:paraId="7B23DB76" w14:textId="77777777" w:rsidR="00284FEB" w:rsidRDefault="00653535">
      <w:pPr>
        <w:spacing w:after="0"/>
        <w:ind w:left="120"/>
      </w:pPr>
      <w:bookmarkStart w:id="7" w:name="block-8750341"/>
      <w:bookmarkEnd w:id="5"/>
      <w:r w:rsidRPr="0065353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9A74377" w14:textId="77777777" w:rsidR="00284FEB" w:rsidRDefault="006535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284FEB" w14:paraId="240A4C1D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D400FA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363B02" w14:textId="77777777" w:rsidR="00284FEB" w:rsidRDefault="00284FE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827A71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7A01C2A" w14:textId="77777777" w:rsidR="00284FEB" w:rsidRDefault="00284F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654C4D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2D0608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34D3580" w14:textId="77777777" w:rsidR="00284FEB" w:rsidRDefault="00284FEB">
            <w:pPr>
              <w:spacing w:after="0"/>
              <w:ind w:left="135"/>
            </w:pPr>
          </w:p>
        </w:tc>
      </w:tr>
      <w:tr w:rsidR="00284FEB" w14:paraId="4F8CD1B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16BB7E" w14:textId="77777777" w:rsidR="00284FEB" w:rsidRDefault="00284F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23AB24" w14:textId="77777777" w:rsidR="00284FEB" w:rsidRDefault="00284FE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46939CE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3DB5061" w14:textId="77777777" w:rsidR="00284FEB" w:rsidRDefault="00284FE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FA76A16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49DA775" w14:textId="77777777" w:rsidR="00284FEB" w:rsidRDefault="00284FE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F2E08B2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41082A8" w14:textId="77777777" w:rsidR="00284FEB" w:rsidRDefault="00284F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7159C0" w14:textId="77777777" w:rsidR="00284FEB" w:rsidRDefault="00284FEB"/>
        </w:tc>
      </w:tr>
      <w:tr w:rsidR="00284FEB" w:rsidRPr="0073550D" w14:paraId="064E0DC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85772A9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DD6BB45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1DB4C44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5098C78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A5EA12D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B59FD0F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84FEB" w:rsidRPr="0073550D" w14:paraId="5CFD4B7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B726EC4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010443F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B170638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D566A62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73C1BD9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805438D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84FEB" w:rsidRPr="0073550D" w14:paraId="5E5A66D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C450CDD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0B6510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030C425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9E19528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E242594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BC276F5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84FEB" w:rsidRPr="0073550D" w14:paraId="50BA0CA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D2793FA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264CA2C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FACA01F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C87B090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C8D5311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4B862FB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84FEB" w:rsidRPr="0073550D" w14:paraId="627FDFD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C852C5B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C035AED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7C414F5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864D359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F0CB6B9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5CADCA7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84FEB" w:rsidRPr="0073550D" w14:paraId="1754583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EBB0788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81CD0BC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4809E75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54BA009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1472F37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2EB48CB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84FEB" w14:paraId="6FD4D60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C9AA07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88C89CF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28FBE09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F7A586F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39F42DC" w14:textId="77777777" w:rsidR="00284FEB" w:rsidRDefault="00284FEB"/>
        </w:tc>
      </w:tr>
    </w:tbl>
    <w:p w14:paraId="532397CB" w14:textId="77777777" w:rsidR="00284FEB" w:rsidRDefault="00284FEB">
      <w:pPr>
        <w:sectPr w:rsidR="00284F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832B14" w14:textId="77777777" w:rsidR="00284FEB" w:rsidRDefault="006535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284FEB" w14:paraId="2F40CEA9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185A10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43C958" w14:textId="77777777" w:rsidR="00284FEB" w:rsidRDefault="00284FE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8FEAEA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2340AD2" w14:textId="77777777" w:rsidR="00284FEB" w:rsidRDefault="00284F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8FDED9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650C63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A991ED7" w14:textId="77777777" w:rsidR="00284FEB" w:rsidRDefault="00284FEB">
            <w:pPr>
              <w:spacing w:after="0"/>
              <w:ind w:left="135"/>
            </w:pPr>
          </w:p>
        </w:tc>
      </w:tr>
      <w:tr w:rsidR="00284FEB" w14:paraId="466D80D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44F7D8" w14:textId="77777777" w:rsidR="00284FEB" w:rsidRDefault="00284F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E4FA20" w14:textId="77777777" w:rsidR="00284FEB" w:rsidRDefault="00284FE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F5C839B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B318CF4" w14:textId="77777777" w:rsidR="00284FEB" w:rsidRDefault="00284FE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6F93698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1B049C6" w14:textId="77777777" w:rsidR="00284FEB" w:rsidRDefault="00284FE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30B01C6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85008C3" w14:textId="77777777" w:rsidR="00284FEB" w:rsidRDefault="00284F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6CCFD3" w14:textId="77777777" w:rsidR="00284FEB" w:rsidRDefault="00284FEB"/>
        </w:tc>
      </w:tr>
      <w:tr w:rsidR="00284FEB" w:rsidRPr="0073550D" w14:paraId="5BC57B6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1F53C08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80CE87A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23F8DF9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B367ABF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40FE3CE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0A31767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4FEB" w:rsidRPr="0073550D" w14:paraId="2204B58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21CB022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19DD048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E4C4261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E9B767A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D1D0E3F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EB85E41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4FEB" w:rsidRPr="0073550D" w14:paraId="492BF45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9B42A86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FD0188A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D4A595F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8537970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5669522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B73EBDB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4FEB" w:rsidRPr="0073550D" w14:paraId="46C1EA6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64AA2C0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852691A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C9703FB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8807F7E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4A7A6F1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EBC3ECB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4FEB" w:rsidRPr="0073550D" w14:paraId="3EFD4A9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849762A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546E473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BB6FCA7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6074338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FAAB028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234CF31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4FEB" w:rsidRPr="0073550D" w14:paraId="161B4CE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6226643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0B9CAB1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2A1C48A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2FDAC9E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8D3CBA4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0382CCB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4FEB" w:rsidRPr="0073550D" w14:paraId="2AA8D81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061F5A3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9193F23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8980226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A973CE1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7074BBF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DF1A738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4FEB" w14:paraId="0EB7DA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771F3C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6F606B5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76C134A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82CC6F1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8D8C2D9" w14:textId="77777777" w:rsidR="00284FEB" w:rsidRDefault="00284FEB"/>
        </w:tc>
      </w:tr>
    </w:tbl>
    <w:p w14:paraId="3E4ACCCB" w14:textId="77777777" w:rsidR="00284FEB" w:rsidRDefault="00284FEB">
      <w:pPr>
        <w:sectPr w:rsidR="00284F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9F6914" w14:textId="77777777" w:rsidR="00284FEB" w:rsidRDefault="006535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284FEB" w14:paraId="7E0D778A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8EFC3B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46F46B6" w14:textId="77777777" w:rsidR="00284FEB" w:rsidRDefault="00284FE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F8A7CE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D4A7510" w14:textId="77777777" w:rsidR="00284FEB" w:rsidRDefault="00284F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799784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B67F56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7400505" w14:textId="77777777" w:rsidR="00284FEB" w:rsidRDefault="00284FEB">
            <w:pPr>
              <w:spacing w:after="0"/>
              <w:ind w:left="135"/>
            </w:pPr>
          </w:p>
        </w:tc>
      </w:tr>
      <w:tr w:rsidR="00284FEB" w14:paraId="3F5B1A6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AFEA75" w14:textId="77777777" w:rsidR="00284FEB" w:rsidRDefault="00284F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C27820" w14:textId="77777777" w:rsidR="00284FEB" w:rsidRDefault="00284FE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7873380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8CF811B" w14:textId="77777777" w:rsidR="00284FEB" w:rsidRDefault="00284FE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B98A6DA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A45BBF4" w14:textId="77777777" w:rsidR="00284FEB" w:rsidRDefault="00284FE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04879C7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7747D9E" w14:textId="77777777" w:rsidR="00284FEB" w:rsidRDefault="00284F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03E453" w14:textId="77777777" w:rsidR="00284FEB" w:rsidRDefault="00284FEB"/>
        </w:tc>
      </w:tr>
      <w:tr w:rsidR="00284FEB" w:rsidRPr="0073550D" w14:paraId="032B955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5107128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2D1C48E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46E37D4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3609B5B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C34CCA6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09BC6EF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84FEB" w:rsidRPr="0073550D" w14:paraId="2BD396E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A0E091F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780B92A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04C5501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B65CB8B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B3E9EF1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C64385F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84FEB" w:rsidRPr="0073550D" w14:paraId="79046F3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F505E66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9426A62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3F83135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3847E9E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CFA4E5C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99D0CE4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84FEB" w:rsidRPr="0073550D" w14:paraId="3B81EB8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A2AF8B4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D93F0ED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F8E7E47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88F3CE4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A1FBB2A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E5C06E9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84FEB" w:rsidRPr="0073550D" w14:paraId="0D861BD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234FCC0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5D10467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EA2B52A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30D039E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550ABDF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2DE844B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84FEB" w:rsidRPr="0073550D" w14:paraId="18B3065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CE7FFB1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B4926A9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05CD086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3B8882F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94D554E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6CE7031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84FEB" w14:paraId="4918F0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07A2E2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B007910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C31472A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983BC8C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DE519BB" w14:textId="77777777" w:rsidR="00284FEB" w:rsidRDefault="00284FEB"/>
        </w:tc>
      </w:tr>
    </w:tbl>
    <w:p w14:paraId="5CD7E895" w14:textId="77777777" w:rsidR="00284FEB" w:rsidRDefault="00284FEB">
      <w:pPr>
        <w:sectPr w:rsidR="00284F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202943D" w14:textId="77777777" w:rsidR="00284FEB" w:rsidRDefault="00284FEB">
      <w:pPr>
        <w:sectPr w:rsidR="00284F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FDC885" w14:textId="77777777" w:rsidR="00284FEB" w:rsidRDefault="00653535">
      <w:pPr>
        <w:spacing w:after="0"/>
        <w:ind w:left="120"/>
      </w:pPr>
      <w:bookmarkStart w:id="8" w:name="block-875034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E02606B" w14:textId="77777777" w:rsidR="00284FEB" w:rsidRDefault="006535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284FEB" w14:paraId="63BA3FF4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39DB5D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2A1473E" w14:textId="77777777" w:rsidR="00284FEB" w:rsidRDefault="00284FE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36E1CD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4814BDD" w14:textId="77777777" w:rsidR="00284FEB" w:rsidRDefault="00284F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4847AF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F2DBB8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9E3DED6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E88C0A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5511C60" w14:textId="77777777" w:rsidR="00284FEB" w:rsidRDefault="00284FEB">
            <w:pPr>
              <w:spacing w:after="0"/>
              <w:ind w:left="135"/>
            </w:pPr>
          </w:p>
        </w:tc>
      </w:tr>
      <w:tr w:rsidR="00284FEB" w14:paraId="136C4B0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344C81" w14:textId="77777777" w:rsidR="00284FEB" w:rsidRDefault="00284F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67DB0A" w14:textId="77777777" w:rsidR="00284FEB" w:rsidRDefault="00284FE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4AD0F2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03EA43E" w14:textId="77777777" w:rsidR="00284FEB" w:rsidRDefault="00284FE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2F8735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062EE4C" w14:textId="77777777" w:rsidR="00284FEB" w:rsidRDefault="00284FE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5C9E9E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23DF868" w14:textId="77777777" w:rsidR="00284FEB" w:rsidRDefault="00284F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6F5B91" w14:textId="77777777" w:rsidR="00284FEB" w:rsidRDefault="00284F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187C7B" w14:textId="77777777" w:rsidR="00284FEB" w:rsidRDefault="00284FEB"/>
        </w:tc>
      </w:tr>
      <w:tr w:rsidR="00284FEB" w:rsidRPr="0073550D" w14:paraId="1302BC1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865AC7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554FF9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E9C878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BC623C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116BF0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866D5B7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C21AD50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4FEB" w:rsidRPr="0073550D" w14:paraId="4A9B9DB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F78D82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FCA06D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7A3342A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14FC70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F250B9C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3B3EFC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EBFED1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284FEB" w:rsidRPr="0073550D" w14:paraId="3E10F5D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FF921C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952153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2C4F3C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E881B8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C55047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A584DD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E700A7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FEB" w14:paraId="0CFCC45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B4E80B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36AFC8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B0277EE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BFAAFE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0FC1B0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86810A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11191A" w14:textId="77777777" w:rsidR="00284FEB" w:rsidRDefault="00284FEB">
            <w:pPr>
              <w:spacing w:after="0"/>
              <w:ind w:left="135"/>
            </w:pPr>
          </w:p>
        </w:tc>
      </w:tr>
      <w:tr w:rsidR="00284FEB" w:rsidRPr="0073550D" w14:paraId="3986154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0481BD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F2047B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A2ADD6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F3CBB2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DA6D84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AA8328C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A81DA5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FEB" w:rsidRPr="0073550D" w14:paraId="78E9DA6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7EB8342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1770D7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B50B73C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922515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A55785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1B4856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EB2B581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284FEB" w:rsidRPr="0073550D" w14:paraId="69E4342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6D4E4B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616872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F07EAE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38CBEE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F43777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008713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E4AE29C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FEB" w:rsidRPr="0073550D" w14:paraId="181FED0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B12F21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69EDF7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DAE2A4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35731C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8DE898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420C685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6C91BE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284FEB" w:rsidRPr="0073550D" w14:paraId="746DAE8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D6136C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B3C7D5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2064005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D2F394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D766F5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9597F3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2F32209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284FEB" w:rsidRPr="0073550D" w14:paraId="44053A2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ECD433E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995F0B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DFE157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0D4B73A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85DFD8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E94F03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89155C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FEB" w14:paraId="2646CB9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948179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37C53E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1969D88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266B95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FA12A9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AACDF1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AB436F" w14:textId="77777777" w:rsidR="00284FEB" w:rsidRDefault="00284FEB">
            <w:pPr>
              <w:spacing w:after="0"/>
              <w:ind w:left="135"/>
            </w:pPr>
          </w:p>
        </w:tc>
      </w:tr>
      <w:tr w:rsidR="00284FEB" w:rsidRPr="0073550D" w14:paraId="25B4584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4FD70FF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E493E6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0A86F1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E7A1B8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33E556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F1F7C0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ABA3C9F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4FEB" w:rsidRPr="0073550D" w14:paraId="6C7A242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2AAB42C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CEA772" w14:textId="77777777" w:rsidR="00284FEB" w:rsidRDefault="00653535">
            <w:pPr>
              <w:spacing w:after="0"/>
              <w:ind w:left="135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7FA8160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422C38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5A75336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3003A0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07F621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4FEB" w14:paraId="2B733A6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C90585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E578C9" w14:textId="77777777" w:rsidR="00284FEB" w:rsidRDefault="00653535">
            <w:pPr>
              <w:spacing w:after="0"/>
              <w:ind w:left="135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579D12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31A484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8121C9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FA00F3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033775" w14:textId="77777777" w:rsidR="00284FEB" w:rsidRDefault="00284FEB">
            <w:pPr>
              <w:spacing w:after="0"/>
              <w:ind w:left="135"/>
            </w:pPr>
          </w:p>
        </w:tc>
      </w:tr>
      <w:tr w:rsidR="00284FEB" w14:paraId="233EADE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9546E7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CE0DEB" w14:textId="77777777" w:rsidR="00284FEB" w:rsidRDefault="00653535">
            <w:pPr>
              <w:spacing w:after="0"/>
              <w:ind w:left="135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F8CFE7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4CC177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A69EF7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2D2E11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4D0ED4" w14:textId="77777777" w:rsidR="00284FEB" w:rsidRDefault="00284FEB">
            <w:pPr>
              <w:spacing w:after="0"/>
              <w:ind w:left="135"/>
            </w:pPr>
          </w:p>
        </w:tc>
      </w:tr>
      <w:tr w:rsidR="00284FEB" w:rsidRPr="0073550D" w14:paraId="1317A65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A1B342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66C3FD" w14:textId="77777777" w:rsidR="00284FEB" w:rsidRDefault="00653535">
            <w:pPr>
              <w:spacing w:after="0"/>
              <w:ind w:left="135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79B906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BBD540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F0C953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683D29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FF16B9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284FEB" w:rsidRPr="0073550D" w14:paraId="3A7A0B8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54A64E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7CC440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816A6B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DC7A4A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C4C468B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3B1E49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059D8D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84FEB" w:rsidRPr="0073550D" w14:paraId="4E74D94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71A1E8C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12EA81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BB2444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6B1089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66045B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8C1CD74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DF3D666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FEB" w:rsidRPr="0073550D" w14:paraId="67EB801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BF500D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6F00D5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67F9376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7491CE4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E61697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7FD8ECD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5C1055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4FEB" w14:paraId="457E1CD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9EE6D3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0A0404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A4905B6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6D057C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778553D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E6AF448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2A2FF2" w14:textId="77777777" w:rsidR="00284FEB" w:rsidRDefault="00284FEB">
            <w:pPr>
              <w:spacing w:after="0"/>
              <w:ind w:left="135"/>
            </w:pPr>
          </w:p>
        </w:tc>
      </w:tr>
      <w:tr w:rsidR="00284FEB" w:rsidRPr="0073550D" w14:paraId="1D1C7F9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2249030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BC4A7F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82A170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77FB1C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E94E91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977F202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8C0EB1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FEB" w:rsidRPr="0073550D" w14:paraId="2CDC8B9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9574474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EA015D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4323DA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C33E95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A44B28B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826539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7216AB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4FEB" w:rsidRPr="0073550D" w14:paraId="24C4A3E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E40828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19BA5F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C0FD888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6F2A35C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571E4F9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6A1B84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AE88D8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84FEB" w:rsidRPr="0073550D" w14:paraId="52D8546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D0C22A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B598A7" w14:textId="77777777" w:rsidR="00284FEB" w:rsidRDefault="00653535">
            <w:pPr>
              <w:spacing w:after="0"/>
              <w:ind w:left="135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AE1EE1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E359E9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4FCEDA6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635E760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FA2131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84FEB" w:rsidRPr="0073550D" w14:paraId="445290A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2ADA25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FF9868" w14:textId="77777777" w:rsidR="00284FEB" w:rsidRDefault="00653535">
            <w:pPr>
              <w:spacing w:after="0"/>
              <w:ind w:left="135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8694E3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0AB0C4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92C230C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D496703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401CE42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284FEB" w:rsidRPr="0073550D" w14:paraId="461D5F5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E84D008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2D8990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033E2A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74BDD5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A34F6C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2AC12C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1416DC9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4FEB" w:rsidRPr="0073550D" w14:paraId="7BB6132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E00DC2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7CBFC5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9D59873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4629E1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C16142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BD123D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715427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4FEB" w:rsidRPr="0073550D" w14:paraId="3840A3B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0A188A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5C175D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F90B39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306BA3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9E3590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79BDFC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7A634E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284FEB" w14:paraId="7D29A1E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D59167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37E1CC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8DE56F4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BAB49E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AFF367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19A6BD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1E5ED9" w14:textId="77777777" w:rsidR="00284FEB" w:rsidRDefault="00284FEB">
            <w:pPr>
              <w:spacing w:after="0"/>
              <w:ind w:left="135"/>
            </w:pPr>
          </w:p>
        </w:tc>
      </w:tr>
      <w:tr w:rsidR="00284FEB" w:rsidRPr="0073550D" w14:paraId="3E6A69C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3499B8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FA0548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A9620A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22ED08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EC05C0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FA57948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A2A9387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4FEB" w:rsidRPr="0073550D" w14:paraId="6F4D025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67BE13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F391C8" w14:textId="77777777" w:rsidR="00284FEB" w:rsidRDefault="00653535">
            <w:pPr>
              <w:spacing w:after="0"/>
              <w:ind w:left="135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2C65F2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64FC8E9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DB5DDE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3AD1BEF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159DA2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284FEB" w:rsidRPr="0073550D" w14:paraId="620DC34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6020DE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D9E441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1651FA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53BEC8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CAEC20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D16FEC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BFAAF1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84FEB" w:rsidRPr="0073550D" w14:paraId="4CC6198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0971EE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6489F6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0D5552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8EF20B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E8863B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727766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5B6889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284FEB" w:rsidRPr="0073550D" w14:paraId="4EFD910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CD1326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6475DD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0A900D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9452ABA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84D98C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9A7746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DE80BD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4FEB" w14:paraId="311A1F7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B08BA2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3FE9AF80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FE9FD7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46A284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D590A1" w14:textId="77777777" w:rsidR="00284FEB" w:rsidRDefault="00284FEB"/>
        </w:tc>
      </w:tr>
    </w:tbl>
    <w:p w14:paraId="52361429" w14:textId="77777777" w:rsidR="00284FEB" w:rsidRDefault="00284FEB">
      <w:pPr>
        <w:sectPr w:rsidR="00284F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B0535D" w14:textId="77777777" w:rsidR="00284FEB" w:rsidRDefault="006535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284FEB" w14:paraId="0D6E4D50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7B1B43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FD19236" w14:textId="77777777" w:rsidR="00284FEB" w:rsidRDefault="00284FE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E2F649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F0F3219" w14:textId="77777777" w:rsidR="00284FEB" w:rsidRDefault="00284F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01D248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ECEEE6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9959FC2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1EA3C8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E7DDC04" w14:textId="77777777" w:rsidR="00284FEB" w:rsidRDefault="00284FEB">
            <w:pPr>
              <w:spacing w:after="0"/>
              <w:ind w:left="135"/>
            </w:pPr>
          </w:p>
        </w:tc>
      </w:tr>
      <w:tr w:rsidR="00284FEB" w14:paraId="4FFA3E1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98B0F4" w14:textId="77777777" w:rsidR="00284FEB" w:rsidRDefault="00284F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C97801" w14:textId="77777777" w:rsidR="00284FEB" w:rsidRDefault="00284FE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B0D7F67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FDD5F5E" w14:textId="77777777" w:rsidR="00284FEB" w:rsidRDefault="00284FE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A087E4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B8A2181" w14:textId="77777777" w:rsidR="00284FEB" w:rsidRDefault="00284FE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D340603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FD78B1D" w14:textId="77777777" w:rsidR="00284FEB" w:rsidRDefault="00284F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00B232" w14:textId="77777777" w:rsidR="00284FEB" w:rsidRDefault="00284F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C12021" w14:textId="77777777" w:rsidR="00284FEB" w:rsidRDefault="00284FEB"/>
        </w:tc>
      </w:tr>
      <w:tr w:rsidR="00284FEB" w:rsidRPr="0073550D" w14:paraId="2428344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E2E0493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726905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E33DB0D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6773B1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9CE0B6A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098D19A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1ADD099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FEB" w:rsidRPr="0073550D" w14:paraId="79CE4A0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56A7890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9FEDF3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278619D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F4591CF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AF7A0DF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8E3496D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284C033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84FEB" w:rsidRPr="0073550D" w14:paraId="3539193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9FBD9A4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D971C5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9EE82E3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1FFCA8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C2C89BA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AC9677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F150A4E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284FEB" w:rsidRPr="0073550D" w14:paraId="5F1B69F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A894CBD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51CEDF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D79FD2E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BF2A214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640C757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2C018F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944CA8D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FEB" w:rsidRPr="0073550D" w14:paraId="48D59D6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9BC6A51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477381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C26D9AE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979BC6E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E3EA817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4C37C48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A83AECD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84FEB" w:rsidRPr="0073550D" w14:paraId="57A94E7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60360D7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A6E057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F920FA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72F993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3DD65AD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F927FA1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2371EE7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84FEB" w:rsidRPr="0073550D" w14:paraId="23154CA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5344789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A90281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BD1B707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6748CE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060E8B2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0CBB0AF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145F001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284FEB" w:rsidRPr="0073550D" w14:paraId="54F5038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32B5B7F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61D807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1A94390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91AC94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0966542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4B7775D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D6ACADC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4FEB" w:rsidRPr="0073550D" w14:paraId="1205C44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69464CC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EBC665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126D3D5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993C44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6A9C4C9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9EF22D1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61796EC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284FEB" w:rsidRPr="0073550D" w14:paraId="7F23BF9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24700BB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F3B6DC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8BB0737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A10AC1B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CA793EC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3E2B859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BC712A9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FEB" w:rsidRPr="0073550D" w14:paraId="3BFF98F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97B3BFD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B90AE4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E3863A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3A117CB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61A8D7B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B278A6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0CB22B6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284FEB" w:rsidRPr="0073550D" w14:paraId="7B157CB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79C8835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224DD8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E112338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2810DAF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BF6D375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71B0407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2762FD3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FEB" w14:paraId="7391FEE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25EEBED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8D9C6C" w14:textId="77777777" w:rsidR="00284FEB" w:rsidRDefault="00653535">
            <w:pPr>
              <w:spacing w:after="0"/>
              <w:ind w:left="135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9B68CFD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4BA7C5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06FEC96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0D3FCED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F9AE00B" w14:textId="77777777" w:rsidR="00284FEB" w:rsidRDefault="00284FEB">
            <w:pPr>
              <w:spacing w:after="0"/>
              <w:ind w:left="135"/>
            </w:pPr>
          </w:p>
        </w:tc>
      </w:tr>
      <w:tr w:rsidR="00284FEB" w:rsidRPr="0073550D" w14:paraId="7CD7BA4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2EDD0E5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73B257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98D8294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4D752D6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391CB3C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B2EA16C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6F3AA43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284FEB" w:rsidRPr="0073550D" w14:paraId="4DAA592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B1161CC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E1B7A2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24EAAAD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EF68D1B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39031FB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DDA369C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76DE2FF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284FEB" w:rsidRPr="0073550D" w14:paraId="4483010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B2B2B93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336A49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9816216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9CD197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2216166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5A27433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450A2D1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84FEB" w:rsidRPr="0073550D" w14:paraId="6062BD3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0CBEA05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DDB8A7" w14:textId="77777777" w:rsidR="00284FEB" w:rsidRDefault="00653535">
            <w:pPr>
              <w:spacing w:after="0"/>
              <w:ind w:left="135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A01BBCE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F8E9F36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D7E9822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C9F2F10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1DD4311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84FEB" w:rsidRPr="0073550D" w14:paraId="5719B55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702B3BD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B626B0" w14:textId="77777777" w:rsidR="00284FEB" w:rsidRDefault="00653535">
            <w:pPr>
              <w:spacing w:after="0"/>
              <w:ind w:left="135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F6FD49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5FC113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17EAA6D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35CFE1A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18CF181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84FEB" w:rsidRPr="0073550D" w14:paraId="625563C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04E650F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87A87F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57E4E2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F4764A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46AB39A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C78CFB2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1C4B4B5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4FEB" w:rsidRPr="0073550D" w14:paraId="5C745D4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0E2F729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309625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FCD066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D3BEEC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7502812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91E0730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006B5AC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FEB" w:rsidRPr="0073550D" w14:paraId="539B6BD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72B45CE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21E7F2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9CC0F58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4759A68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EB14FF0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5480F5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BE3F784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284FEB" w:rsidRPr="0073550D" w14:paraId="155B34D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C85866E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82E394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D6198C2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42E04D9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47CBF6A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0C82366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902A406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4FEB" w:rsidRPr="0073550D" w14:paraId="0B3FB8D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70756CA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995F6F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9EEF19A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B77757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F6A08A5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1DA52B8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FA44032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84FEB" w:rsidRPr="0073550D" w14:paraId="1AA40D6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6A23778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36AEA4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D69E53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849A56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221BA51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2F5B6E8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77690F5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4FEB" w:rsidRPr="0073550D" w14:paraId="7DF2DFE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2A3E358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556B28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BFC9C3F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02F801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DF0ED0B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C29F0D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B5CB0AF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284FEB" w:rsidRPr="0073550D" w14:paraId="1899DDE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984487A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DD6CEE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A89C8F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8AF956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C8C147D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4FAB462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0E6FD8C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284FEB" w:rsidRPr="0073550D" w14:paraId="2B0F173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1E35616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6A8266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6197F49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34F382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96E697E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BD1C124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8EB6F06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284FEB" w:rsidRPr="0073550D" w14:paraId="0F077A3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CFA713E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D756AE" w14:textId="77777777" w:rsidR="00284FEB" w:rsidRDefault="00653535">
            <w:pPr>
              <w:spacing w:after="0"/>
              <w:ind w:left="135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6250E21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9BD551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3534949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2F4C95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A99F2E1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84FEB" w:rsidRPr="0073550D" w14:paraId="6B31E2E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CE8F0C4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69660B" w14:textId="77777777" w:rsidR="00284FEB" w:rsidRDefault="00653535">
            <w:pPr>
              <w:spacing w:after="0"/>
              <w:ind w:left="135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7CA1D8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599A0A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1771872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0F1AAB4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22E7457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84FEB" w:rsidRPr="0073550D" w14:paraId="3981480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3D9B132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6FB4E4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7B4DB2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60685A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901CF6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2B3E228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9F7FBBC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284FEB" w:rsidRPr="0073550D" w14:paraId="19CF996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FB4B0DF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F238AC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474FA47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6B21677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9148E33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4A0127F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BF24F0D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84FEB" w:rsidRPr="0073550D" w14:paraId="5B72EDF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C3D3C5E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41B937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6B4F5E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D0A190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9D2F809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D827299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0731ED8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284FEB" w:rsidRPr="0073550D" w14:paraId="5E1EA85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32081C9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1FEBE3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0A94492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8B87E77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D86496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097A1AA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421C210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284FEB" w14:paraId="543E132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92D0B36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140F41" w14:textId="77777777" w:rsidR="00284FEB" w:rsidRDefault="00653535">
            <w:pPr>
              <w:spacing w:after="0"/>
              <w:ind w:left="135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99F507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959BACE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2601939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BB475E0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51AE7DE" w14:textId="77777777" w:rsidR="00284FEB" w:rsidRDefault="00284FEB">
            <w:pPr>
              <w:spacing w:after="0"/>
              <w:ind w:left="135"/>
            </w:pPr>
          </w:p>
        </w:tc>
      </w:tr>
      <w:tr w:rsidR="00284FEB" w14:paraId="6395F9C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71A166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5E49A4EA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487D59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9FD9F17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CD1470" w14:textId="77777777" w:rsidR="00284FEB" w:rsidRDefault="00284FEB"/>
        </w:tc>
      </w:tr>
    </w:tbl>
    <w:p w14:paraId="0B9C597B" w14:textId="77777777" w:rsidR="00284FEB" w:rsidRDefault="00284FEB">
      <w:pPr>
        <w:sectPr w:rsidR="00284F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2185C6" w14:textId="77777777" w:rsidR="00284FEB" w:rsidRDefault="006535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284FEB" w14:paraId="50344BBE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15B85A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4E09BF" w14:textId="77777777" w:rsidR="00284FEB" w:rsidRDefault="00284FE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D8AEF1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8BC2321" w14:textId="77777777" w:rsidR="00284FEB" w:rsidRDefault="00284F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9C58B9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04595D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AE552C7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A557DD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4287C45" w14:textId="77777777" w:rsidR="00284FEB" w:rsidRDefault="00284FEB">
            <w:pPr>
              <w:spacing w:after="0"/>
              <w:ind w:left="135"/>
            </w:pPr>
          </w:p>
        </w:tc>
      </w:tr>
      <w:tr w:rsidR="00284FEB" w14:paraId="7BFBE65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4A886D" w14:textId="77777777" w:rsidR="00284FEB" w:rsidRDefault="00284F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606D41" w14:textId="77777777" w:rsidR="00284FEB" w:rsidRDefault="00284FE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4C1E2C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42E4EDF" w14:textId="77777777" w:rsidR="00284FEB" w:rsidRDefault="00284FE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948ABE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09B6AAD" w14:textId="77777777" w:rsidR="00284FEB" w:rsidRDefault="00284FE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558258C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1A53644" w14:textId="77777777" w:rsidR="00284FEB" w:rsidRDefault="00284F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1F9058" w14:textId="77777777" w:rsidR="00284FEB" w:rsidRDefault="00284F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F137F0" w14:textId="77777777" w:rsidR="00284FEB" w:rsidRDefault="00284FEB"/>
        </w:tc>
      </w:tr>
      <w:tr w:rsidR="00284FEB" w:rsidRPr="0073550D" w14:paraId="1B8E29D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BFECFA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F2D8D0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9745A8F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C3063A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D2B696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B37853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1BEE35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84FEB" w:rsidRPr="0073550D" w14:paraId="5F8974E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7E8EF7C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38269C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2E2236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E34F0E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5C92F9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47F077D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4F26A0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84FEB" w14:paraId="2A098C4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757C021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727A85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D31391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A24D95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8737E7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786C89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E8B8E1" w14:textId="77777777" w:rsidR="00284FEB" w:rsidRDefault="00284FEB">
            <w:pPr>
              <w:spacing w:after="0"/>
              <w:ind w:left="135"/>
            </w:pPr>
          </w:p>
        </w:tc>
      </w:tr>
      <w:tr w:rsidR="00284FEB" w14:paraId="15A200B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5708B6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F5F932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65CD27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7C30C7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681372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1BEA506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CDC240" w14:textId="77777777" w:rsidR="00284FEB" w:rsidRDefault="00284FEB">
            <w:pPr>
              <w:spacing w:after="0"/>
              <w:ind w:left="135"/>
            </w:pPr>
          </w:p>
        </w:tc>
      </w:tr>
      <w:tr w:rsidR="00284FEB" w:rsidRPr="0073550D" w14:paraId="20B4F3E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035DA8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2CA756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1C55A6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0EB61F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6D7D8F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769690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7AFFD3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84FEB" w:rsidRPr="0073550D" w14:paraId="605A494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FEC6BA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1AC289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A5CA00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433FBD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FF0F20C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82C5FF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F2A96C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84FEB" w:rsidRPr="0073550D" w14:paraId="1E1A8DE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BA4014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38E87A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3B666B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D4D60A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23F5D4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9AA8B3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B4696F8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284FEB" w:rsidRPr="0073550D" w14:paraId="59E5064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C36ACD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E53309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E39DC8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2906BB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F3FE30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6B5181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F228214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284FEB" w:rsidRPr="0073550D" w14:paraId="629010F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22F3A98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E7C0C5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DDB2074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78E8A5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81C800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E27B78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7A791C6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284FEB" w:rsidRPr="0073550D" w14:paraId="2B6AD35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E81B90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764DDD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95D600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23F991D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CE1C293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F287D2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2517E66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84FEB" w:rsidRPr="0073550D" w14:paraId="3AE2EEA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39901C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5A592B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1B75AD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7E4A63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FF877F5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1EAA20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716957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284FEB" w:rsidRPr="0073550D" w14:paraId="06C090A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EEAFB93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C20DFF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9FB013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32AAD6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D096BB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33463F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C1AAF36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84FEB" w:rsidRPr="0073550D" w14:paraId="57B41B0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7AD919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E759EB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714AF0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54A65E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7F1B12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3E60D9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164079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284FEB" w:rsidRPr="0073550D" w14:paraId="7E76A3F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37EAB4C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7E59D4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48DDFB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788FFE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38EAC0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929BBF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6DB99E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284FEB" w14:paraId="1A59287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87CEBBC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6C5D58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745CED6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1CC7B9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26F831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D0C76E6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23A1C36" w14:textId="77777777" w:rsidR="00284FEB" w:rsidRDefault="00284FEB">
            <w:pPr>
              <w:spacing w:after="0"/>
              <w:ind w:left="135"/>
            </w:pPr>
          </w:p>
        </w:tc>
      </w:tr>
      <w:tr w:rsidR="00284FEB" w:rsidRPr="0073550D" w14:paraId="16F602C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972702A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45DCAA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2F44B2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6B1976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BC9192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294F60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4D6FEB4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4FEB" w:rsidRPr="0073550D" w14:paraId="186CCBF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D464E6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2FD400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E4D4FF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CC2209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42A696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FD90F3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AE868E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284FEB" w:rsidRPr="0073550D" w14:paraId="15F2940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0DA2039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12DB7C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D7B0767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D7CEDE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27C2F7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6F2691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27624B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84FEB" w:rsidRPr="0073550D" w14:paraId="4EF069B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251CD8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D05792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BC525B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B0507D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0CA6AD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62F776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BC680C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84FEB" w:rsidRPr="0073550D" w14:paraId="7F96818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13F3F5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82E87A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91D6E82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253110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D829B9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C58229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1F4493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4FEB" w:rsidRPr="0073550D" w14:paraId="226B9AA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F43F35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29B762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F6D105A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194050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C4FB07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CDF1DB3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8333EA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84FEB" w:rsidRPr="0073550D" w14:paraId="74E2ADC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19FD06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0C93AB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89BB58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0E50FF7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A226E9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DBB8A9D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C19E4C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4FEB" w:rsidRPr="0073550D" w14:paraId="0C8B77D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731F29A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34DE15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13880D5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B31D82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7FCB8F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B103CB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EB4A39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284FEB" w:rsidRPr="0073550D" w14:paraId="781B92C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81A582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B758B9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D38BA6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A11C00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BBE46C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36EB75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F3DABE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284FEB" w:rsidRPr="0073550D" w14:paraId="1CEC2EE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DB8BFA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95D702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0660B64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CFE6DA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D805C5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6248D6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290ED4B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FEB" w14:paraId="1F8C094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CF8FBC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C9EDE5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B858C9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32F4C0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E472DE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8179813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31DA2E" w14:textId="77777777" w:rsidR="00284FEB" w:rsidRDefault="00284FEB">
            <w:pPr>
              <w:spacing w:after="0"/>
              <w:ind w:left="135"/>
            </w:pPr>
          </w:p>
        </w:tc>
      </w:tr>
      <w:tr w:rsidR="00284FEB" w:rsidRPr="0073550D" w14:paraId="3ED8EB4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A4CB84A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46E45F" w14:textId="77777777" w:rsidR="00284FEB" w:rsidRDefault="00653535">
            <w:pPr>
              <w:spacing w:after="0"/>
              <w:ind w:left="135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B3E328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1E5CC8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DA4A08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570BE5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7014C0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4FEB" w:rsidRPr="0073550D" w14:paraId="344BAAE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C7FC35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23542B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F60EA6E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0E850F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C13571A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018BAA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F57BF1E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FEB" w:rsidRPr="0073550D" w14:paraId="762255C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E7506E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056BDF" w14:textId="77777777" w:rsidR="00284FEB" w:rsidRDefault="00653535">
            <w:pPr>
              <w:spacing w:after="0"/>
              <w:ind w:left="135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0810AB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7454FA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ECC107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7B60AF3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CEEB37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FEB" w:rsidRPr="0073550D" w14:paraId="0E0791C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4180FF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FE780C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505427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B9364E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653BE1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B71602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2D41A74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84FEB" w:rsidRPr="0073550D" w14:paraId="57C8C37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371787B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27EF0F" w14:textId="77777777" w:rsidR="00284FEB" w:rsidRDefault="00653535">
            <w:pPr>
              <w:spacing w:after="0"/>
              <w:ind w:left="135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0AED43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43D02E0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A415A2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DE9B8D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F0256CD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284FEB" w:rsidRPr="0073550D" w14:paraId="68DBC74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C00D4D9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F27062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CE3A7E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A6B3E9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550DE11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6405A6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39721E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4FEB" w:rsidRPr="0073550D" w14:paraId="316D36B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79F671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F0379A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91CDA9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8BA782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A5FB45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3A56621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4BAE5E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84FEB" w14:paraId="2C9E4D7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D82FBE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AC6724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FD7EC3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F4B889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758345D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DDB066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C50002" w14:textId="77777777" w:rsidR="00284FEB" w:rsidRDefault="00284FEB">
            <w:pPr>
              <w:spacing w:after="0"/>
              <w:ind w:left="135"/>
            </w:pPr>
          </w:p>
        </w:tc>
      </w:tr>
      <w:tr w:rsidR="00284FEB" w14:paraId="33CDB26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0E3760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4C6F4EB7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2BB173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4362FD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39786D" w14:textId="77777777" w:rsidR="00284FEB" w:rsidRDefault="00284FEB"/>
        </w:tc>
      </w:tr>
    </w:tbl>
    <w:p w14:paraId="754129B2" w14:textId="77777777" w:rsidR="00284FEB" w:rsidRDefault="00284FEB">
      <w:pPr>
        <w:sectPr w:rsidR="00284F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E99889" w14:textId="77777777" w:rsidR="00284FEB" w:rsidRDefault="00284FEB">
      <w:pPr>
        <w:sectPr w:rsidR="00284F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F8D97D0" w14:textId="45362DF7" w:rsidR="00284FEB" w:rsidRDefault="0065353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9" w:name="block-875034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E238173" w14:textId="33D77F00" w:rsidR="00E36790" w:rsidRPr="0073550D" w:rsidRDefault="00E36790" w:rsidP="00E36790">
      <w:pPr>
        <w:pStyle w:val="ae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50D">
        <w:rPr>
          <w:rFonts w:ascii="Times New Roman" w:hAnsi="Times New Roman" w:cs="Times New Roman"/>
          <w:sz w:val="28"/>
          <w:szCs w:val="28"/>
        </w:rPr>
        <w:t>Математика. Вероятность и статистика. 7 – 9 классы. Учебник в 2 частях. Учебник для учащихся общеобразовательных учреждений (базовый уровень)/ И.Р. Высоцкий, И.В. Ященко, под редакцией И.В. Ященко — М.: Просвещение, 2024.</w:t>
      </w:r>
    </w:p>
    <w:p w14:paraId="4329FE9B" w14:textId="77777777" w:rsidR="00E36790" w:rsidRPr="0073550D" w:rsidRDefault="00E36790" w:rsidP="00E36790">
      <w:pPr>
        <w:pStyle w:val="ae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50D">
        <w:rPr>
          <w:rFonts w:ascii="Times New Roman" w:hAnsi="Times New Roman" w:cs="Times New Roman"/>
          <w:sz w:val="28"/>
          <w:szCs w:val="28"/>
        </w:rPr>
        <w:t>Математика. Вероятность и статистика: 7—9-е классы: базовый уровень: методическое пособие к предметной линии учебников по вероятности и статистике И. Р. Высоцкого, И. В. Ященко под ред. И. В. Ященко. — 2-е изд., стер. — Москва: Просвещение, 2023. — 38 с.</w:t>
      </w:r>
    </w:p>
    <w:p w14:paraId="3D195461" w14:textId="77777777" w:rsidR="00E36790" w:rsidRPr="0073550D" w:rsidRDefault="00E36790" w:rsidP="00E36790">
      <w:pPr>
        <w:pStyle w:val="ae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50D">
        <w:rPr>
          <w:rFonts w:ascii="Times New Roman" w:hAnsi="Times New Roman" w:cs="Times New Roman"/>
          <w:sz w:val="28"/>
          <w:szCs w:val="28"/>
        </w:rPr>
        <w:t>Методика обучения математике. Изучение вероятностно-статистической линии в школьном курсе математики: учеб.-метод. пособие / А. С. Бабенко. – Кострома : Изд-во Костром. гос. ун-та, 2017. – 56 с.</w:t>
      </w:r>
    </w:p>
    <w:p w14:paraId="4A8E3F69" w14:textId="77777777" w:rsidR="00E36790" w:rsidRPr="0073550D" w:rsidRDefault="00E36790">
      <w:pPr>
        <w:spacing w:after="0"/>
        <w:ind w:left="120"/>
        <w:rPr>
          <w:sz w:val="28"/>
          <w:szCs w:val="28"/>
          <w:lang w:val="ru-RU"/>
        </w:rPr>
      </w:pPr>
    </w:p>
    <w:p w14:paraId="305F96C8" w14:textId="40CFED9E" w:rsidR="00284FEB" w:rsidRPr="0073550D" w:rsidRDefault="00653535" w:rsidP="00E3679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73550D">
        <w:rPr>
          <w:rFonts w:ascii="Times New Roman" w:hAnsi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14:paraId="5E284A33" w14:textId="77777777" w:rsidR="00284FEB" w:rsidRPr="0073550D" w:rsidRDefault="00284FEB">
      <w:pPr>
        <w:spacing w:after="0"/>
        <w:ind w:left="120"/>
        <w:rPr>
          <w:sz w:val="28"/>
          <w:szCs w:val="28"/>
          <w:lang w:val="ru-RU"/>
        </w:rPr>
      </w:pPr>
    </w:p>
    <w:p w14:paraId="4AB374AC" w14:textId="77777777" w:rsidR="00284FEB" w:rsidRPr="0073550D" w:rsidRDefault="00653535">
      <w:pPr>
        <w:spacing w:after="0" w:line="480" w:lineRule="auto"/>
        <w:ind w:left="120"/>
        <w:rPr>
          <w:sz w:val="28"/>
          <w:szCs w:val="28"/>
          <w:lang w:val="ru-RU"/>
        </w:rPr>
      </w:pPr>
      <w:r w:rsidRPr="0073550D">
        <w:rPr>
          <w:rFonts w:ascii="Times New Roman" w:hAnsi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14:paraId="618FC4C5" w14:textId="64377EF5" w:rsidR="00284FEB" w:rsidRPr="0073550D" w:rsidRDefault="00E36790">
      <w:pPr>
        <w:spacing w:after="0" w:line="480" w:lineRule="auto"/>
        <w:ind w:left="120"/>
        <w:rPr>
          <w:sz w:val="28"/>
          <w:szCs w:val="28"/>
          <w:lang w:val="ru-RU"/>
        </w:rPr>
      </w:pPr>
      <w:r w:rsidRPr="0073550D">
        <w:rPr>
          <w:rFonts w:ascii="Times New Roman" w:hAnsi="Times New Roman"/>
          <w:color w:val="000000"/>
          <w:sz w:val="28"/>
          <w:szCs w:val="28"/>
          <w:lang w:val="ru-RU"/>
        </w:rPr>
        <w:t xml:space="preserve">1) "Математика. Универсальный многоуровневый сборник задач 7-9 </w:t>
      </w:r>
      <w:r w:rsidRPr="0073550D">
        <w:rPr>
          <w:sz w:val="28"/>
          <w:szCs w:val="28"/>
          <w:lang w:val="ru-RU"/>
        </w:rPr>
        <w:br/>
      </w:r>
      <w:r w:rsidRPr="0073550D">
        <w:rPr>
          <w:rFonts w:ascii="Times New Roman" w:hAnsi="Times New Roman"/>
          <w:color w:val="000000"/>
          <w:sz w:val="28"/>
          <w:szCs w:val="28"/>
          <w:lang w:val="ru-RU"/>
        </w:rPr>
        <w:t xml:space="preserve"> кл.", Просвещение. 2020-2022. </w:t>
      </w:r>
      <w:r w:rsidRPr="0073550D">
        <w:rPr>
          <w:rFonts w:ascii="Times New Roman" w:hAnsi="Times New Roman"/>
          <w:color w:val="000000"/>
          <w:sz w:val="28"/>
          <w:szCs w:val="28"/>
        </w:rPr>
        <w:t>ISBN</w:t>
      </w:r>
      <w:r w:rsidRPr="0073550D">
        <w:rPr>
          <w:rFonts w:ascii="Times New Roman" w:hAnsi="Times New Roman"/>
          <w:color w:val="000000"/>
          <w:sz w:val="28"/>
          <w:szCs w:val="28"/>
          <w:lang w:val="ru-RU"/>
        </w:rPr>
        <w:t xml:space="preserve">:978-5-09-075041-7. Авторы: </w:t>
      </w:r>
      <w:r w:rsidRPr="0073550D">
        <w:rPr>
          <w:sz w:val="28"/>
          <w:szCs w:val="28"/>
          <w:lang w:val="ru-RU"/>
        </w:rPr>
        <w:br/>
      </w:r>
      <w:r w:rsidRPr="0073550D">
        <w:rPr>
          <w:rFonts w:ascii="Times New Roman" w:hAnsi="Times New Roman"/>
          <w:color w:val="000000"/>
          <w:sz w:val="28"/>
          <w:szCs w:val="28"/>
          <w:lang w:val="ru-RU"/>
        </w:rPr>
        <w:t xml:space="preserve"> Высоцкий И.Р., И.В.Ященко.</w:t>
      </w:r>
      <w:r w:rsidRPr="0073550D">
        <w:rPr>
          <w:sz w:val="28"/>
          <w:szCs w:val="28"/>
          <w:lang w:val="ru-RU"/>
        </w:rPr>
        <w:br/>
      </w:r>
      <w:r w:rsidRPr="0073550D">
        <w:rPr>
          <w:rFonts w:ascii="Times New Roman" w:hAnsi="Times New Roman"/>
          <w:color w:val="000000"/>
          <w:sz w:val="28"/>
          <w:szCs w:val="28"/>
          <w:lang w:val="ru-RU"/>
        </w:rPr>
        <w:t xml:space="preserve"> 2) Ю.Н.Тюрин, А.А.Макаров, И.Р.Высоцкий, И.В.Ященко. Учебное </w:t>
      </w:r>
      <w:r w:rsidRPr="0073550D">
        <w:rPr>
          <w:sz w:val="28"/>
          <w:szCs w:val="28"/>
          <w:lang w:val="ru-RU"/>
        </w:rPr>
        <w:br/>
      </w:r>
      <w:r w:rsidRPr="0073550D">
        <w:rPr>
          <w:rFonts w:ascii="Times New Roman" w:hAnsi="Times New Roman"/>
          <w:color w:val="000000"/>
          <w:sz w:val="28"/>
          <w:szCs w:val="28"/>
          <w:lang w:val="ru-RU"/>
        </w:rPr>
        <w:t xml:space="preserve"> пособие "Теория вероятностей и статистика". МЦНМО. 2008 год.</w:t>
      </w:r>
      <w:r w:rsidRPr="0073550D">
        <w:rPr>
          <w:sz w:val="28"/>
          <w:szCs w:val="28"/>
          <w:lang w:val="ru-RU"/>
        </w:rPr>
        <w:br/>
      </w:r>
      <w:r w:rsidRPr="0073550D">
        <w:rPr>
          <w:rFonts w:ascii="Times New Roman" w:hAnsi="Times New Roman"/>
          <w:color w:val="000000"/>
          <w:sz w:val="28"/>
          <w:szCs w:val="28"/>
          <w:lang w:val="ru-RU"/>
        </w:rPr>
        <w:t xml:space="preserve"> 3) Ю.Н.Тюрин, А.А.Макаров, И.Р.Высоцкий, И.В.Ященко. </w:t>
      </w:r>
      <w:r w:rsidRPr="0073550D">
        <w:rPr>
          <w:sz w:val="28"/>
          <w:szCs w:val="28"/>
          <w:lang w:val="ru-RU"/>
        </w:rPr>
        <w:br/>
      </w:r>
    </w:p>
    <w:p w14:paraId="637CB50C" w14:textId="77777777" w:rsidR="00284FEB" w:rsidRPr="0073550D" w:rsidRDefault="00284FEB">
      <w:pPr>
        <w:spacing w:after="0"/>
        <w:ind w:left="120"/>
        <w:rPr>
          <w:sz w:val="28"/>
          <w:szCs w:val="28"/>
          <w:lang w:val="ru-RU"/>
        </w:rPr>
      </w:pPr>
    </w:p>
    <w:p w14:paraId="423A7463" w14:textId="25AEBDFD" w:rsidR="00284FEB" w:rsidRPr="0073550D" w:rsidRDefault="0065353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73550D">
        <w:rPr>
          <w:rFonts w:ascii="Times New Roman" w:hAnsi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14:paraId="62642C72" w14:textId="77777777" w:rsidR="009957F9" w:rsidRPr="0073550D" w:rsidRDefault="007B1691" w:rsidP="009957F9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8"/>
          <w:szCs w:val="28"/>
          <w:lang w:eastAsia="ru-RU"/>
        </w:rPr>
      </w:pPr>
      <w:hyperlink r:id="rId114">
        <w:r w:rsidR="009957F9" w:rsidRPr="0073550D">
          <w:rPr>
            <w:rFonts w:ascii="Times New Roman" w:eastAsia="Times New Roman" w:hAnsi="Times New Roman" w:cs="Times New Roman"/>
            <w:b/>
            <w:smallCaps/>
            <w:color w:val="1155CC"/>
            <w:sz w:val="28"/>
            <w:szCs w:val="28"/>
            <w:u w:val="single"/>
          </w:rPr>
          <w:t>https://resh.edu.ru</w:t>
        </w:r>
      </w:hyperlink>
      <w:hyperlink r:id="rId115" w:history="1">
        <w:r w:rsidR="009957F9" w:rsidRPr="0073550D">
          <w:rPr>
            <w:rStyle w:val="ab"/>
            <w:rFonts w:ascii="LiberationSerif" w:eastAsia="Times New Roman" w:hAnsi="LiberationSerif" w:cs="Times New Roman"/>
            <w:b/>
            <w:bCs/>
            <w:caps/>
            <w:sz w:val="28"/>
            <w:szCs w:val="28"/>
            <w:lang w:eastAsia="ru-RU"/>
          </w:rPr>
          <w:t>https://resh.edu.ru/</w:t>
        </w:r>
      </w:hyperlink>
    </w:p>
    <w:p w14:paraId="0BA4F1DA" w14:textId="77777777" w:rsidR="009957F9" w:rsidRPr="0073550D" w:rsidRDefault="007B1691" w:rsidP="009957F9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8"/>
          <w:szCs w:val="28"/>
          <w:lang w:eastAsia="ru-RU"/>
        </w:rPr>
      </w:pPr>
      <w:hyperlink r:id="rId116" w:history="1">
        <w:r w:rsidR="009957F9" w:rsidRPr="0073550D">
          <w:rPr>
            <w:rStyle w:val="ab"/>
            <w:rFonts w:ascii="LiberationSerif" w:hAnsi="LiberationSerif"/>
            <w:b/>
            <w:sz w:val="28"/>
            <w:szCs w:val="28"/>
          </w:rPr>
          <w:t>HTTPS://SKYSMART.RU</w:t>
        </w:r>
      </w:hyperlink>
      <w:r w:rsidR="009957F9" w:rsidRPr="0073550D">
        <w:rPr>
          <w:rFonts w:ascii="LiberationSerif" w:hAnsi="LiberationSerif"/>
          <w:b/>
          <w:sz w:val="28"/>
          <w:szCs w:val="28"/>
          <w:u w:val="single"/>
        </w:rPr>
        <w:t xml:space="preserve"> </w:t>
      </w:r>
    </w:p>
    <w:p w14:paraId="51DEDD95" w14:textId="77777777" w:rsidR="009957F9" w:rsidRPr="0073550D" w:rsidRDefault="007B1691" w:rsidP="009957F9">
      <w:pPr>
        <w:tabs>
          <w:tab w:val="left" w:pos="367"/>
        </w:tabs>
        <w:spacing w:before="156"/>
        <w:rPr>
          <w:rFonts w:ascii="Times New Roman" w:hAnsi="Times New Roman" w:cs="Times New Roman"/>
          <w:sz w:val="28"/>
          <w:szCs w:val="28"/>
        </w:rPr>
      </w:pPr>
      <w:hyperlink r:id="rId117" w:history="1">
        <w:r w:rsidR="009957F9" w:rsidRPr="0073550D">
          <w:rPr>
            <w:rStyle w:val="ab"/>
            <w:rFonts w:ascii="Times New Roman" w:hAnsi="Times New Roman" w:cs="Times New Roman"/>
            <w:sz w:val="28"/>
            <w:szCs w:val="28"/>
          </w:rPr>
          <w:t>http://school-collection.edu.ru/</w:t>
        </w:r>
      </w:hyperlink>
    </w:p>
    <w:p w14:paraId="6DE78F78" w14:textId="77777777" w:rsidR="009957F9" w:rsidRPr="0073550D" w:rsidRDefault="007B1691" w:rsidP="009957F9">
      <w:pPr>
        <w:tabs>
          <w:tab w:val="left" w:pos="367"/>
        </w:tabs>
        <w:spacing w:before="156"/>
        <w:rPr>
          <w:rFonts w:ascii="Times New Roman" w:hAnsi="Times New Roman" w:cs="Times New Roman"/>
          <w:spacing w:val="-5"/>
          <w:sz w:val="28"/>
          <w:szCs w:val="28"/>
        </w:rPr>
      </w:pPr>
      <w:hyperlink r:id="rId118" w:history="1">
        <w:r w:rsidR="009957F9" w:rsidRPr="0073550D">
          <w:rPr>
            <w:rStyle w:val="ab"/>
            <w:rFonts w:ascii="Times New Roman" w:hAnsi="Times New Roman" w:cs="Times New Roman"/>
            <w:spacing w:val="-5"/>
            <w:sz w:val="28"/>
            <w:szCs w:val="28"/>
          </w:rPr>
          <w:t>https://resh.edu.ru/</w:t>
        </w:r>
      </w:hyperlink>
      <w:r w:rsidR="009957F9" w:rsidRPr="0073550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</w:p>
    <w:p w14:paraId="6777CF79" w14:textId="77777777" w:rsidR="009957F9" w:rsidRPr="0073550D" w:rsidRDefault="007B1691" w:rsidP="009957F9">
      <w:pPr>
        <w:tabs>
          <w:tab w:val="left" w:pos="367"/>
        </w:tabs>
        <w:spacing w:before="156"/>
        <w:rPr>
          <w:rFonts w:ascii="Times New Roman" w:hAnsi="Times New Roman" w:cs="Times New Roman"/>
          <w:spacing w:val="-7"/>
          <w:sz w:val="28"/>
          <w:szCs w:val="28"/>
        </w:rPr>
      </w:pPr>
      <w:hyperlink r:id="rId119" w:history="1">
        <w:r w:rsidR="009957F9" w:rsidRPr="0073550D">
          <w:rPr>
            <w:rStyle w:val="ab"/>
            <w:rFonts w:ascii="Times New Roman" w:hAnsi="Times New Roman" w:cs="Times New Roman"/>
            <w:spacing w:val="-7"/>
            <w:sz w:val="28"/>
            <w:szCs w:val="28"/>
          </w:rPr>
          <w:t>https://ege.sdamgia.ru/</w:t>
        </w:r>
      </w:hyperlink>
    </w:p>
    <w:p w14:paraId="7A5F4FE9" w14:textId="77777777" w:rsidR="009957F9" w:rsidRPr="0073550D" w:rsidRDefault="009957F9" w:rsidP="009957F9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color w:val="000000"/>
          <w:sz w:val="28"/>
          <w:szCs w:val="28"/>
          <w:lang w:val="ru-RU"/>
        </w:rPr>
      </w:pPr>
      <w:r w:rsidRPr="0073550D">
        <w:rPr>
          <w:rFonts w:ascii="LiberationSerif" w:eastAsia="LiberationSerif" w:hAnsi="LiberationSerif" w:cs="LiberationSerif"/>
          <w:b/>
          <w:smallCaps/>
          <w:color w:val="000000"/>
          <w:sz w:val="28"/>
          <w:szCs w:val="28"/>
          <w:lang w:val="ru-RU"/>
        </w:rPr>
        <w:t>МАТЕРИАЛЬНО-ТЕХНИЧЕСКОЕ ОБЕСПЕЧЕНИЕ ОБРАЗОВАТЕЛЬНОГО ПРОЦЕССА</w:t>
      </w:r>
    </w:p>
    <w:p w14:paraId="3589A09F" w14:textId="77777777" w:rsidR="009957F9" w:rsidRPr="0073550D" w:rsidRDefault="009957F9" w:rsidP="009957F9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  <w:color w:val="000000"/>
          <w:sz w:val="28"/>
          <w:szCs w:val="28"/>
          <w:lang w:val="ru-RU"/>
        </w:rPr>
      </w:pPr>
      <w:r w:rsidRPr="0073550D">
        <w:rPr>
          <w:rFonts w:ascii="LiberationSerif" w:eastAsia="LiberationSerif" w:hAnsi="LiberationSerif" w:cs="LiberationSerif"/>
          <w:b/>
          <w:smallCaps/>
          <w:color w:val="000000"/>
          <w:sz w:val="28"/>
          <w:szCs w:val="28"/>
          <w:lang w:val="ru-RU"/>
        </w:rPr>
        <w:t>УЧЕБНОЕ ОБОРУДОВАНИЕ</w:t>
      </w:r>
    </w:p>
    <w:p w14:paraId="7BE3BAB7" w14:textId="77777777" w:rsidR="009957F9" w:rsidRPr="0073550D" w:rsidRDefault="009957F9" w:rsidP="009957F9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73550D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1. Линейка классная</w:t>
      </w:r>
    </w:p>
    <w:p w14:paraId="6A7EFF34" w14:textId="77777777" w:rsidR="009957F9" w:rsidRPr="0073550D" w:rsidRDefault="009957F9" w:rsidP="009957F9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73550D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2. Треугольник классный (45°, 45°)</w:t>
      </w:r>
    </w:p>
    <w:p w14:paraId="2511707E" w14:textId="77777777" w:rsidR="009957F9" w:rsidRPr="0073550D" w:rsidRDefault="009957F9" w:rsidP="009957F9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73550D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3.треугольник классный (30°, 60°)</w:t>
      </w:r>
    </w:p>
    <w:p w14:paraId="29155C41" w14:textId="77777777" w:rsidR="009957F9" w:rsidRPr="0073550D" w:rsidRDefault="009957F9" w:rsidP="009957F9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73550D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4.транспортир классный</w:t>
      </w:r>
    </w:p>
    <w:p w14:paraId="3380F238" w14:textId="77777777" w:rsidR="009957F9" w:rsidRPr="0073550D" w:rsidRDefault="009957F9" w:rsidP="009957F9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73550D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5.циркуль классный</w:t>
      </w:r>
    </w:p>
    <w:p w14:paraId="74D9288E" w14:textId="77777777" w:rsidR="009957F9" w:rsidRPr="0073550D" w:rsidRDefault="009957F9" w:rsidP="009957F9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73550D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6.набор классного инструмента</w:t>
      </w:r>
    </w:p>
    <w:p w14:paraId="49F5C419" w14:textId="77777777" w:rsidR="009957F9" w:rsidRPr="0073550D" w:rsidRDefault="009957F9" w:rsidP="009957F9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73550D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7.рулетка</w:t>
      </w:r>
    </w:p>
    <w:p w14:paraId="7470DE4D" w14:textId="77777777" w:rsidR="009957F9" w:rsidRPr="0073550D" w:rsidRDefault="009957F9" w:rsidP="009957F9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73550D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8.мел белый</w:t>
      </w:r>
    </w:p>
    <w:p w14:paraId="290D2D68" w14:textId="77777777" w:rsidR="009957F9" w:rsidRPr="0073550D" w:rsidRDefault="009957F9" w:rsidP="009957F9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73550D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9.мел цветной.</w:t>
      </w:r>
    </w:p>
    <w:p w14:paraId="7993A4F4" w14:textId="77777777" w:rsidR="009957F9" w:rsidRPr="0073550D" w:rsidRDefault="009957F9" w:rsidP="009957F9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73550D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 xml:space="preserve"> Модели для изучения геометрических фигур – части целого на круге, тригонометрический круг, стереометричный набор, наборы геометрических моделей и фигур с разверткой.</w:t>
      </w:r>
    </w:p>
    <w:p w14:paraId="302C0AFE" w14:textId="77777777" w:rsidR="009957F9" w:rsidRPr="0073550D" w:rsidRDefault="009957F9" w:rsidP="009957F9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73550D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 xml:space="preserve"> Печатные материалы для раздачи на уроках – портреты выдающихся ученых в области математики, дидактические материалы по алгебре и геометрии, комплекты таблиц.</w:t>
      </w:r>
    </w:p>
    <w:p w14:paraId="36F077E4" w14:textId="77777777" w:rsidR="0073550D" w:rsidRPr="0073550D" w:rsidRDefault="0073550D" w:rsidP="0073550D">
      <w:pPr>
        <w:spacing w:after="0" w:line="480" w:lineRule="auto"/>
        <w:ind w:left="1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35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УЧЕБНОЕ ОБОРУДОВАНИЕ </w:t>
      </w:r>
    </w:p>
    <w:p w14:paraId="42343447" w14:textId="77777777" w:rsidR="0073550D" w:rsidRPr="0073550D" w:rsidRDefault="0073550D" w:rsidP="0073550D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73550D">
        <w:rPr>
          <w:rFonts w:ascii="Times New Roman" w:hAnsi="Times New Roman" w:cs="Times New Roman"/>
          <w:sz w:val="28"/>
          <w:szCs w:val="28"/>
          <w:lang w:val="ru-RU"/>
        </w:rPr>
        <w:t>Учебник, мультимедийный компьютер, проектор, колонки</w:t>
      </w:r>
    </w:p>
    <w:p w14:paraId="425607AC" w14:textId="41A1E9C1" w:rsidR="00284FEB" w:rsidRPr="0073550D" w:rsidRDefault="009957F9" w:rsidP="0073550D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sectPr w:rsidR="00284FEB" w:rsidRPr="0073550D">
          <w:pgSz w:w="11906" w:h="16383"/>
          <w:pgMar w:top="1134" w:right="850" w:bottom="1134" w:left="1701" w:header="720" w:footer="720" w:gutter="0"/>
          <w:cols w:space="720"/>
        </w:sectPr>
      </w:pPr>
      <w:r w:rsidRPr="0073550D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 xml:space="preserve"> </w:t>
      </w:r>
    </w:p>
    <w:p w14:paraId="6AEC5DEB" w14:textId="77777777" w:rsidR="00043873" w:rsidRPr="0073550D" w:rsidRDefault="00043873" w:rsidP="00C6246C">
      <w:pPr>
        <w:spacing w:after="0" w:line="480" w:lineRule="auto"/>
        <w:rPr>
          <w:sz w:val="28"/>
          <w:szCs w:val="28"/>
          <w:lang w:val="ru-RU"/>
        </w:rPr>
      </w:pPr>
      <w:bookmarkStart w:id="10" w:name="block-32355538"/>
      <w:bookmarkEnd w:id="9"/>
    </w:p>
    <w:p w14:paraId="08DC0094" w14:textId="77777777" w:rsidR="00043873" w:rsidRPr="0073550D" w:rsidRDefault="00043873" w:rsidP="00043873">
      <w:pPr>
        <w:spacing w:after="0"/>
        <w:ind w:left="120"/>
        <w:rPr>
          <w:sz w:val="28"/>
          <w:szCs w:val="28"/>
          <w:lang w:val="ru-RU"/>
        </w:rPr>
      </w:pPr>
    </w:p>
    <w:bookmarkEnd w:id="10"/>
    <w:p w14:paraId="79713B48" w14:textId="04B2C547" w:rsidR="008448F3" w:rsidRPr="0073550D" w:rsidRDefault="008448F3">
      <w:pPr>
        <w:rPr>
          <w:sz w:val="28"/>
          <w:szCs w:val="28"/>
          <w:lang w:val="ru-RU"/>
        </w:rPr>
      </w:pPr>
    </w:p>
    <w:sectPr w:rsidR="008448F3" w:rsidRPr="0073550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75C9"/>
    <w:multiLevelType w:val="multilevel"/>
    <w:tmpl w:val="FD544B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7243CD"/>
    <w:multiLevelType w:val="multilevel"/>
    <w:tmpl w:val="A06825A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AB703E"/>
    <w:multiLevelType w:val="multilevel"/>
    <w:tmpl w:val="813694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0F6E86"/>
    <w:multiLevelType w:val="hybridMultilevel"/>
    <w:tmpl w:val="9B9AC934"/>
    <w:lvl w:ilvl="0" w:tplc="8DE621C2">
      <w:start w:val="1"/>
      <w:numFmt w:val="decimal"/>
      <w:lvlText w:val="%1)"/>
      <w:lvlJc w:val="left"/>
      <w:pPr>
        <w:ind w:left="81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0905A0F"/>
    <w:multiLevelType w:val="multilevel"/>
    <w:tmpl w:val="4F2833E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D032C8"/>
    <w:multiLevelType w:val="hybridMultilevel"/>
    <w:tmpl w:val="DB004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3142E4"/>
    <w:multiLevelType w:val="multilevel"/>
    <w:tmpl w:val="DD5E1DC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24072F"/>
    <w:multiLevelType w:val="hybridMultilevel"/>
    <w:tmpl w:val="819A7B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C7659F"/>
    <w:multiLevelType w:val="hybridMultilevel"/>
    <w:tmpl w:val="AC8616B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B14DD0"/>
    <w:multiLevelType w:val="hybridMultilevel"/>
    <w:tmpl w:val="DF8C9C0A"/>
    <w:lvl w:ilvl="0" w:tplc="B8EA8D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720F47"/>
    <w:multiLevelType w:val="multilevel"/>
    <w:tmpl w:val="861C4FA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AA472A7"/>
    <w:multiLevelType w:val="hybridMultilevel"/>
    <w:tmpl w:val="D34C9C2A"/>
    <w:lvl w:ilvl="0" w:tplc="CA4699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A5597"/>
    <w:multiLevelType w:val="hybridMultilevel"/>
    <w:tmpl w:val="835AA5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8D36E8"/>
    <w:multiLevelType w:val="hybridMultilevel"/>
    <w:tmpl w:val="8E888688"/>
    <w:lvl w:ilvl="0" w:tplc="B8EA8D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14" w15:restartNumberingAfterBreak="0">
    <w:nsid w:val="770D6ECA"/>
    <w:multiLevelType w:val="hybridMultilevel"/>
    <w:tmpl w:val="F29CECC4"/>
    <w:lvl w:ilvl="0" w:tplc="B8EA8D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12"/>
  </w:num>
  <w:num w:numId="9">
    <w:abstractNumId w:val="8"/>
  </w:num>
  <w:num w:numId="10">
    <w:abstractNumId w:val="7"/>
  </w:num>
  <w:num w:numId="11">
    <w:abstractNumId w:val="14"/>
  </w:num>
  <w:num w:numId="12">
    <w:abstractNumId w:val="13"/>
  </w:num>
  <w:num w:numId="13">
    <w:abstractNumId w:val="9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84FEB"/>
    <w:rsid w:val="00043873"/>
    <w:rsid w:val="001F38B9"/>
    <w:rsid w:val="00284FEB"/>
    <w:rsid w:val="003439E2"/>
    <w:rsid w:val="003C0672"/>
    <w:rsid w:val="00653535"/>
    <w:rsid w:val="0073550D"/>
    <w:rsid w:val="007B1691"/>
    <w:rsid w:val="007E6777"/>
    <w:rsid w:val="00836F72"/>
    <w:rsid w:val="008448F3"/>
    <w:rsid w:val="0089016F"/>
    <w:rsid w:val="009957F9"/>
    <w:rsid w:val="00A817B6"/>
    <w:rsid w:val="00C27C6F"/>
    <w:rsid w:val="00C6246C"/>
    <w:rsid w:val="00E3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EF2D3"/>
  <w15:docId w15:val="{8BDB0C5D-AD93-46AA-B988-991C118A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link w:val="af"/>
    <w:uiPriority w:val="34"/>
    <w:qFormat/>
    <w:rsid w:val="00653535"/>
    <w:pPr>
      <w:ind w:left="720"/>
      <w:contextualSpacing/>
    </w:pPr>
    <w:rPr>
      <w:rFonts w:ascii="Calibri" w:eastAsia="Calibri" w:hAnsi="Calibri"/>
      <w:lang w:val="ru-RU"/>
    </w:rPr>
  </w:style>
  <w:style w:type="paragraph" w:customStyle="1" w:styleId="ParagraphStyle">
    <w:name w:val="Paragraph Style"/>
    <w:rsid w:val="0065353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f0">
    <w:name w:val="Body Text"/>
    <w:basedOn w:val="a"/>
    <w:link w:val="af1"/>
    <w:rsid w:val="006535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Основной текст Знак"/>
    <w:basedOn w:val="a0"/>
    <w:link w:val="af0"/>
    <w:rsid w:val="0065353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Абзац списка Знак"/>
    <w:link w:val="ae"/>
    <w:uiPriority w:val="34"/>
    <w:locked/>
    <w:rsid w:val="00653535"/>
    <w:rPr>
      <w:rFonts w:ascii="Calibri" w:eastAsia="Calibri" w:hAnsi="Calibri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817B6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A817B6"/>
    <w:rPr>
      <w:color w:val="954F72" w:themeColor="followedHyperlink"/>
      <w:u w:val="single"/>
    </w:rPr>
  </w:style>
  <w:style w:type="paragraph" w:styleId="af3">
    <w:name w:val="No Spacing"/>
    <w:uiPriority w:val="1"/>
    <w:qFormat/>
    <w:rsid w:val="003C0672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8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117" Type="http://schemas.openxmlformats.org/officeDocument/2006/relationships/hyperlink" Target="http://school-collection.edu.ru/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102" Type="http://schemas.openxmlformats.org/officeDocument/2006/relationships/hyperlink" Target="https://m.edsoo.ru/863f6f86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118" Type="http://schemas.openxmlformats.org/officeDocument/2006/relationships/hyperlink" Target="https://resh.edu.ru/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116" Type="http://schemas.openxmlformats.org/officeDocument/2006/relationships/hyperlink" Target="https://skysmart.ru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hyperlink" Target="https://resh.edu.ru" TargetMode="External"/><Relationship Id="rId119" Type="http://schemas.openxmlformats.org/officeDocument/2006/relationships/hyperlink" Target="https://ege.sdamgia.ru/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Relationship Id="rId24" Type="http://schemas.openxmlformats.org/officeDocument/2006/relationships/hyperlink" Target="https://m.edsoo.ru/7f41a302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66" Type="http://schemas.openxmlformats.org/officeDocument/2006/relationships/hyperlink" Target="https://m.edsoo.ru/863f1dec" TargetMode="External"/><Relationship Id="rId87" Type="http://schemas.openxmlformats.org/officeDocument/2006/relationships/hyperlink" Target="https://m.edsoo.ru/863f4e1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6498</Words>
  <Characters>37039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dcterms:created xsi:type="dcterms:W3CDTF">2024-08-28T15:07:00Z</dcterms:created>
  <dcterms:modified xsi:type="dcterms:W3CDTF">2026-02-13T04:44:00Z</dcterms:modified>
</cp:coreProperties>
</file>